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C6185" w14:textId="77777777" w:rsidR="009A245A" w:rsidRPr="00842DF6" w:rsidRDefault="003E0689">
      <w:pPr>
        <w:pStyle w:val="Titolo1"/>
        <w:spacing w:before="74"/>
        <w:ind w:left="147" w:right="143"/>
      </w:pPr>
      <w:r w:rsidRPr="00842DF6">
        <w:t>LOCAZIONE ABITATIVA DI NATURA TRANSITORIA</w:t>
      </w:r>
    </w:p>
    <w:p w14:paraId="300C9C26" w14:textId="77777777" w:rsidR="009A245A" w:rsidRPr="00842DF6" w:rsidRDefault="07EA8C47">
      <w:pPr>
        <w:pStyle w:val="Corpotesto"/>
        <w:ind w:left="147" w:right="136"/>
        <w:jc w:val="center"/>
      </w:pPr>
      <w:r w:rsidRPr="00842DF6">
        <w:t>(Legge 9 dicembre 1998, n. 431, articolo 5, comma 1)</w:t>
      </w:r>
    </w:p>
    <w:p w14:paraId="78C4E705" w14:textId="77777777" w:rsidR="00793F0F" w:rsidRPr="00CD37DB" w:rsidRDefault="00793F0F">
      <w:pPr>
        <w:pStyle w:val="Corpotesto"/>
        <w:ind w:left="147" w:right="136"/>
        <w:jc w:val="center"/>
        <w:rPr>
          <w:sz w:val="22"/>
          <w:szCs w:val="22"/>
        </w:rPr>
      </w:pPr>
    </w:p>
    <w:p w14:paraId="3F978997" w14:textId="42071574" w:rsidR="0047651E" w:rsidRPr="00842DF6" w:rsidRDefault="0047651E" w:rsidP="007C215B">
      <w:pPr>
        <w:pStyle w:val="Corpotesto"/>
        <w:ind w:left="0"/>
        <w:jc w:val="both"/>
        <w:rPr>
          <w:sz w:val="22"/>
          <w:szCs w:val="22"/>
        </w:rPr>
      </w:pPr>
      <w:r w:rsidRPr="00842DF6">
        <w:rPr>
          <w:sz w:val="22"/>
          <w:szCs w:val="22"/>
        </w:rPr>
        <w:t>Sig.ra STEFANIA ALESSIO nata a ROMA il 31/03/1963 e residente a ROMA – Via Marco Aurelio n 42, identificata con C.I. n. CA39245RQ rilasciata dal COMUNE di ROMA il 01/03/2024, C.F.: LSSSFN63C71H501Y; Sig.ra ALESSANDRA ALESSIO nata a ROMA il 11/02/1966 e residente a ROMA – Via Marco Aurelio n. 42, identificata con PASSAPORTO ITA n. YC0038107 rilasciato dal MINISTERO AFFARI ESTERI E COOPERAZIONE INTERNAZIONALE il 29/07/2022, C.F.: LSSLSN66B51H501M; Sig. PIETRO ALESSIO nato a COSENZA il 22/10/1936 e residente a TREBISACCE – Via del Porto n. 17, identificato con C.I. n. CA42746NI rilasciata dal COMUNE di TREBISACCE il 02/11/2022, C.F.: LSSPTR36R22D086</w:t>
      </w:r>
      <w:r w:rsidR="00CF7524" w:rsidRPr="00842DF6">
        <w:rPr>
          <w:sz w:val="22"/>
          <w:szCs w:val="22"/>
        </w:rPr>
        <w:t xml:space="preserve">, </w:t>
      </w:r>
      <w:r w:rsidRPr="00842DF6">
        <w:rPr>
          <w:sz w:val="22"/>
          <w:szCs w:val="22"/>
        </w:rPr>
        <w:t>di seguito denominati congiuntamente e solidalmente “locatore” o “parte locatrice” concede in locazione</w:t>
      </w:r>
    </w:p>
    <w:p w14:paraId="59070384" w14:textId="3E372C40" w:rsidR="0047651E" w:rsidRPr="00842DF6" w:rsidRDefault="0047651E" w:rsidP="007C215B">
      <w:pPr>
        <w:pStyle w:val="Corpotesto"/>
        <w:ind w:left="0"/>
        <w:jc w:val="both"/>
        <w:rPr>
          <w:sz w:val="22"/>
          <w:szCs w:val="22"/>
        </w:rPr>
      </w:pPr>
      <w:r w:rsidRPr="00842DF6">
        <w:rPr>
          <w:sz w:val="22"/>
          <w:szCs w:val="22"/>
        </w:rPr>
        <w:t>a</w:t>
      </w:r>
      <w:r w:rsidR="00CB6C12" w:rsidRPr="00842DF6">
        <w:rPr>
          <w:sz w:val="22"/>
          <w:szCs w:val="22"/>
        </w:rPr>
        <w:t>________________________, nat</w:t>
      </w:r>
      <w:r w:rsidRPr="00842DF6">
        <w:rPr>
          <w:sz w:val="22"/>
          <w:szCs w:val="22"/>
        </w:rPr>
        <w:t>o</w:t>
      </w:r>
      <w:r w:rsidR="00CB6C12" w:rsidRPr="00842DF6">
        <w:rPr>
          <w:sz w:val="22"/>
          <w:szCs w:val="22"/>
        </w:rPr>
        <w:t xml:space="preserve"> a ______________il _______________________, C.F.: ________________________________, residente </w:t>
      </w:r>
      <w:r w:rsidR="006536CA">
        <w:rPr>
          <w:sz w:val="22"/>
          <w:szCs w:val="22"/>
        </w:rPr>
        <w:t>a</w:t>
      </w:r>
      <w:r w:rsidR="00CB6C12" w:rsidRPr="00842DF6">
        <w:rPr>
          <w:sz w:val="22"/>
          <w:szCs w:val="22"/>
        </w:rPr>
        <w:t xml:space="preserve"> ____________, </w:t>
      </w:r>
      <w:r w:rsidRPr="00842DF6">
        <w:rPr>
          <w:sz w:val="22"/>
          <w:szCs w:val="22"/>
        </w:rPr>
        <w:t>in</w:t>
      </w:r>
      <w:r w:rsidR="00CB6C12" w:rsidRPr="00842DF6">
        <w:rPr>
          <w:sz w:val="22"/>
          <w:szCs w:val="22"/>
        </w:rPr>
        <w:t xml:space="preserve"> Via _______________________identificato con ………………… n. ……………….. rilasciato il……………………….da……………………………………, di seguito denominato “conduttore” o “parte conduttrice”,</w:t>
      </w:r>
    </w:p>
    <w:p w14:paraId="4D86E9A9" w14:textId="7220821A" w:rsidR="0047651E" w:rsidRPr="00842DF6" w:rsidRDefault="00CB6C12" w:rsidP="007C215B">
      <w:pPr>
        <w:pStyle w:val="Corpotesto"/>
        <w:ind w:left="0"/>
        <w:jc w:val="both"/>
        <w:rPr>
          <w:sz w:val="22"/>
          <w:szCs w:val="22"/>
        </w:rPr>
      </w:pPr>
      <w:r w:rsidRPr="00842DF6">
        <w:rPr>
          <w:sz w:val="22"/>
          <w:szCs w:val="22"/>
        </w:rPr>
        <w:t xml:space="preserve">che accetta, per sé e suoi aventi causa, </w:t>
      </w:r>
      <w:r w:rsidR="00BA07E2" w:rsidRPr="00842DF6">
        <w:rPr>
          <w:sz w:val="22"/>
          <w:szCs w:val="22"/>
        </w:rPr>
        <w:t>l’unità immobiliare</w:t>
      </w:r>
      <w:r w:rsidRPr="00842DF6">
        <w:rPr>
          <w:sz w:val="22"/>
          <w:szCs w:val="22"/>
        </w:rPr>
        <w:t xml:space="preserve"> come da planimetria presentata in visione posta in Roma, </w:t>
      </w:r>
      <w:r w:rsidR="0047651E" w:rsidRPr="00842DF6">
        <w:rPr>
          <w:sz w:val="22"/>
          <w:szCs w:val="22"/>
        </w:rPr>
        <w:t>in</w:t>
      </w:r>
      <w:r w:rsidRPr="00842DF6">
        <w:rPr>
          <w:sz w:val="22"/>
          <w:szCs w:val="22"/>
        </w:rPr>
        <w:t xml:space="preserve"> </w:t>
      </w:r>
      <w:r w:rsidR="0047651E" w:rsidRPr="00842DF6">
        <w:rPr>
          <w:sz w:val="22"/>
          <w:szCs w:val="22"/>
        </w:rPr>
        <w:t>Via Valerio</w:t>
      </w:r>
      <w:r w:rsidRPr="00842DF6">
        <w:rPr>
          <w:sz w:val="22"/>
          <w:szCs w:val="22"/>
        </w:rPr>
        <w:t xml:space="preserve"> </w:t>
      </w:r>
      <w:r w:rsidR="00FB470D" w:rsidRPr="00842DF6">
        <w:rPr>
          <w:sz w:val="22"/>
          <w:szCs w:val="22"/>
        </w:rPr>
        <w:t xml:space="preserve">Publicola n° 14 piano 3 int. 7, palazzina 49A del quale il Locatore dichiara di essere in possesso di Attestato di Prestazione Energetica presentata in visione al </w:t>
      </w:r>
      <w:r w:rsidR="00585A63" w:rsidRPr="00842DF6">
        <w:rPr>
          <w:sz w:val="22"/>
          <w:szCs w:val="22"/>
        </w:rPr>
        <w:br/>
        <w:t>C</w:t>
      </w:r>
      <w:r w:rsidR="00FB470D" w:rsidRPr="00842DF6">
        <w:rPr>
          <w:sz w:val="22"/>
          <w:szCs w:val="22"/>
        </w:rPr>
        <w:t>onduttore, comune: Roma</w:t>
      </w:r>
      <w:r w:rsidR="00C17BC7" w:rsidRPr="00842DF6">
        <w:rPr>
          <w:sz w:val="22"/>
          <w:szCs w:val="22"/>
        </w:rPr>
        <w:t>,</w:t>
      </w:r>
      <w:r w:rsidR="00FB470D" w:rsidRPr="00842DF6">
        <w:rPr>
          <w:sz w:val="22"/>
          <w:szCs w:val="22"/>
        </w:rPr>
        <w:t xml:space="preserve"> Foglio: 961</w:t>
      </w:r>
      <w:r w:rsidR="00C17BC7" w:rsidRPr="00842DF6">
        <w:rPr>
          <w:sz w:val="22"/>
          <w:szCs w:val="22"/>
        </w:rPr>
        <w:t xml:space="preserve">, </w:t>
      </w:r>
      <w:r w:rsidR="00FB470D" w:rsidRPr="00842DF6">
        <w:rPr>
          <w:sz w:val="22"/>
          <w:szCs w:val="22"/>
        </w:rPr>
        <w:t>Particella: 610, Sub: 7, Zona: 5 Cat.: A/4, Rendita 748,86 composta di n. 5 vani, completamente ammobiliato ed arredato come da elenco sottoscritto dai contraenti, allegato al presente contratto di cui forma parte integrante</w:t>
      </w:r>
      <w:r w:rsidR="00793F0F" w:rsidRPr="00842DF6">
        <w:rPr>
          <w:sz w:val="22"/>
          <w:szCs w:val="22"/>
        </w:rPr>
        <w:t xml:space="preserve"> e dotata altresì di NESSUN elemento accessorio</w:t>
      </w:r>
    </w:p>
    <w:p w14:paraId="7612113F" w14:textId="7335B371" w:rsidR="0047651E" w:rsidRPr="00842DF6" w:rsidRDefault="0047651E" w:rsidP="00B9622B">
      <w:pPr>
        <w:pStyle w:val="Corpotesto"/>
        <w:ind w:left="0"/>
        <w:rPr>
          <w:sz w:val="22"/>
          <w:szCs w:val="22"/>
        </w:rPr>
      </w:pPr>
    </w:p>
    <w:p w14:paraId="672A6659" w14:textId="4A5CEE95" w:rsidR="000F5F76" w:rsidRPr="00842DF6" w:rsidRDefault="0047651E" w:rsidP="007C215B">
      <w:pPr>
        <w:pStyle w:val="Corpotesto"/>
        <w:ind w:left="0"/>
        <w:jc w:val="both"/>
        <w:rPr>
          <w:rFonts w:eastAsia="Arial Unicode MS" w:cs="Arial Unicode MS"/>
          <w:color w:val="000000"/>
          <w:sz w:val="22"/>
          <w:szCs w:val="22"/>
          <w:u w:color="000000"/>
          <w:bdr w:val="nil"/>
          <w:lang w:bidi="ar-SA"/>
        </w:rPr>
      </w:pPr>
      <w:r w:rsidRPr="00842DF6">
        <w:rPr>
          <w:rFonts w:eastAsia="Arial Unicode MS" w:cs="Arial Unicode MS"/>
          <w:color w:val="000000"/>
          <w:sz w:val="22"/>
          <w:szCs w:val="22"/>
          <w:u w:color="000000"/>
          <w:bdr w:val="nil"/>
          <w:lang w:bidi="ar-SA"/>
        </w:rPr>
        <w:t>Prestazione energetica classe G rilasciata il 14/10/2021, valida fino al 14/10/2031</w:t>
      </w:r>
    </w:p>
    <w:p w14:paraId="55ABE377" w14:textId="77777777" w:rsidR="00793F0F" w:rsidRPr="00842DF6" w:rsidRDefault="00793F0F" w:rsidP="00B9622B">
      <w:pPr>
        <w:pStyle w:val="Corpotesto"/>
        <w:ind w:left="0"/>
        <w:rPr>
          <w:rFonts w:eastAsia="Arial Unicode MS" w:cs="Arial Unicode MS"/>
          <w:color w:val="000000"/>
          <w:sz w:val="22"/>
          <w:szCs w:val="22"/>
          <w:u w:color="000000"/>
          <w:bdr w:val="nil"/>
          <w:lang w:bidi="ar-SA"/>
        </w:rPr>
      </w:pPr>
    </w:p>
    <w:p w14:paraId="277EDFF4" w14:textId="77777777" w:rsidR="009A245A" w:rsidRPr="00842DF6" w:rsidRDefault="003E0689" w:rsidP="007C215B">
      <w:pPr>
        <w:pStyle w:val="Corpotesto"/>
        <w:ind w:left="0"/>
        <w:jc w:val="both"/>
        <w:rPr>
          <w:sz w:val="22"/>
          <w:szCs w:val="22"/>
        </w:rPr>
      </w:pPr>
      <w:r w:rsidRPr="00842DF6">
        <w:rPr>
          <w:sz w:val="22"/>
          <w:szCs w:val="22"/>
        </w:rPr>
        <w:t>La locazione è regolata dalle pattuizioni</w:t>
      </w:r>
      <w:r w:rsidR="00D80A71" w:rsidRPr="00842DF6">
        <w:rPr>
          <w:sz w:val="22"/>
          <w:szCs w:val="22"/>
        </w:rPr>
        <w:t xml:space="preserve"> </w:t>
      </w:r>
      <w:r w:rsidRPr="00842DF6">
        <w:rPr>
          <w:sz w:val="22"/>
          <w:szCs w:val="22"/>
        </w:rPr>
        <w:t>seguenti:</w:t>
      </w:r>
    </w:p>
    <w:p w14:paraId="0B7BE98D" w14:textId="77777777" w:rsidR="00793F0F" w:rsidRPr="00842DF6" w:rsidRDefault="00793F0F" w:rsidP="0069411C">
      <w:pPr>
        <w:pStyle w:val="Nessunaspaziatura"/>
        <w:jc w:val="both"/>
      </w:pPr>
    </w:p>
    <w:p w14:paraId="62BE7499" w14:textId="77777777" w:rsidR="009A245A" w:rsidRPr="00534C3A" w:rsidRDefault="003E0689" w:rsidP="00B9622B">
      <w:pPr>
        <w:pStyle w:val="Titolo1"/>
        <w:ind w:left="4396" w:right="0"/>
        <w:jc w:val="left"/>
      </w:pPr>
      <w:r w:rsidRPr="00534C3A">
        <w:t>Articolo 1</w:t>
      </w:r>
    </w:p>
    <w:p w14:paraId="4A79EF28" w14:textId="77777777" w:rsidR="009A245A" w:rsidRPr="00534C3A" w:rsidRDefault="003E0689" w:rsidP="000D7C3F">
      <w:pPr>
        <w:pStyle w:val="Corpotesto"/>
        <w:ind w:left="4527"/>
        <w:jc w:val="both"/>
      </w:pPr>
      <w:r w:rsidRPr="00534C3A">
        <w:t>(Durata)</w:t>
      </w:r>
    </w:p>
    <w:p w14:paraId="0A37501D" w14:textId="77777777" w:rsidR="009A245A" w:rsidRPr="00842DF6" w:rsidRDefault="009A245A" w:rsidP="00B9622B">
      <w:pPr>
        <w:pStyle w:val="Corpotesto"/>
        <w:ind w:left="0"/>
        <w:rPr>
          <w:sz w:val="22"/>
          <w:szCs w:val="22"/>
        </w:rPr>
      </w:pPr>
    </w:p>
    <w:p w14:paraId="19E09745" w14:textId="585CA0CC" w:rsidR="00793F0F" w:rsidRPr="00842DF6" w:rsidRDefault="00793F0F" w:rsidP="00CA52D6">
      <w:pPr>
        <w:pStyle w:val="Corpotesto"/>
        <w:ind w:left="0" w:right="150"/>
        <w:jc w:val="both"/>
        <w:rPr>
          <w:sz w:val="22"/>
          <w:szCs w:val="22"/>
        </w:rPr>
      </w:pPr>
      <w:r w:rsidRPr="00842DF6">
        <w:rPr>
          <w:sz w:val="22"/>
          <w:szCs w:val="22"/>
        </w:rPr>
        <w:t>Il contratto è stipulato per la durata di ____ mesi, dal ______ al _____, allorché, fatto salvo quanto previsto dall'articolo 2</w:t>
      </w:r>
      <w:r w:rsidR="0042407A" w:rsidRPr="00842DF6">
        <w:rPr>
          <w:sz w:val="22"/>
          <w:szCs w:val="22"/>
        </w:rPr>
        <w:t>,</w:t>
      </w:r>
      <w:r w:rsidRPr="00842DF6">
        <w:rPr>
          <w:sz w:val="22"/>
          <w:szCs w:val="22"/>
        </w:rPr>
        <w:t xml:space="preserve"> cessa senza bisogno di alcuna disdetta.</w:t>
      </w:r>
    </w:p>
    <w:p w14:paraId="5DAB6C7B" w14:textId="77777777" w:rsidR="009A245A" w:rsidRPr="00842DF6" w:rsidRDefault="009A245A" w:rsidP="000D7C3F">
      <w:pPr>
        <w:pStyle w:val="Corpotesto"/>
        <w:ind w:left="0"/>
        <w:jc w:val="both"/>
        <w:rPr>
          <w:sz w:val="22"/>
          <w:szCs w:val="22"/>
        </w:rPr>
      </w:pPr>
    </w:p>
    <w:p w14:paraId="23055C80" w14:textId="77777777" w:rsidR="009A245A" w:rsidRPr="00534C3A" w:rsidRDefault="003E0689" w:rsidP="000D7C3F">
      <w:pPr>
        <w:pStyle w:val="Titolo1"/>
      </w:pPr>
      <w:r w:rsidRPr="00534C3A">
        <w:t>Articolo 2</w:t>
      </w:r>
    </w:p>
    <w:p w14:paraId="6D0687FE" w14:textId="77777777" w:rsidR="009A245A" w:rsidRPr="00534C3A" w:rsidRDefault="003E0689" w:rsidP="000D7C3F">
      <w:pPr>
        <w:pStyle w:val="Corpotesto"/>
        <w:ind w:left="102" w:right="149"/>
        <w:jc w:val="center"/>
      </w:pPr>
      <w:r w:rsidRPr="00534C3A">
        <w:t>(Esigenza del conduttore)</w:t>
      </w:r>
    </w:p>
    <w:p w14:paraId="02EB378F" w14:textId="77777777" w:rsidR="009A245A" w:rsidRPr="00842DF6" w:rsidRDefault="009A245A" w:rsidP="000D7C3F">
      <w:pPr>
        <w:pStyle w:val="Corpotesto"/>
        <w:ind w:left="0"/>
        <w:jc w:val="both"/>
        <w:rPr>
          <w:sz w:val="22"/>
          <w:szCs w:val="22"/>
        </w:rPr>
      </w:pPr>
    </w:p>
    <w:p w14:paraId="72483FAF" w14:textId="4A309BDE" w:rsidR="54557FCB" w:rsidRPr="00842DF6" w:rsidRDefault="54557FCB" w:rsidP="00835910">
      <w:pPr>
        <w:pStyle w:val="Corpotesto"/>
        <w:ind w:left="0"/>
        <w:jc w:val="both"/>
        <w:rPr>
          <w:sz w:val="22"/>
          <w:szCs w:val="22"/>
        </w:rPr>
      </w:pPr>
      <w:r w:rsidRPr="00842DF6">
        <w:rPr>
          <w:sz w:val="22"/>
          <w:szCs w:val="22"/>
        </w:rPr>
        <w:t xml:space="preserve">Il </w:t>
      </w:r>
      <w:r w:rsidR="00E356B3" w:rsidRPr="00842DF6">
        <w:rPr>
          <w:sz w:val="22"/>
          <w:szCs w:val="22"/>
        </w:rPr>
        <w:t>C</w:t>
      </w:r>
      <w:r w:rsidRPr="00842DF6">
        <w:rPr>
          <w:sz w:val="22"/>
          <w:szCs w:val="22"/>
        </w:rPr>
        <w:t>onduttore, nel rispetto di quanto previsto dal decreto del Ministro delle infrastrutture e dei trasporti di concerto con il Ministro dell’economia e delle finanze, emanato ai sensi dell'articolo 4, comma 2, della legge n. 431/98 - di cui il presente tipo di contratto costituisce l’Allegato B - e dall’Accordo territoriale stipulato tra le Organizzazioni sindacali a difesa degli inquilini e dei proprietari immobiliari a Roma in data depositato il 27/07/2023 protocollo n. RA44852. dichiara la seguente esigenza che giustifica la transitorietà del contratto di locazione: ___________________________</w:t>
      </w:r>
    </w:p>
    <w:p w14:paraId="6A05A809" w14:textId="77777777" w:rsidR="00265F16" w:rsidRPr="00842DF6" w:rsidRDefault="00265F16" w:rsidP="000D7C3F">
      <w:pPr>
        <w:pStyle w:val="Titolo1"/>
        <w:ind w:left="0"/>
        <w:jc w:val="both"/>
        <w:rPr>
          <w:b w:val="0"/>
          <w:bCs w:val="0"/>
          <w:sz w:val="22"/>
          <w:szCs w:val="22"/>
        </w:rPr>
      </w:pPr>
    </w:p>
    <w:p w14:paraId="5E8E87F5" w14:textId="77777777" w:rsidR="009A245A" w:rsidRPr="00534C3A" w:rsidRDefault="003E0689" w:rsidP="000D7C3F">
      <w:pPr>
        <w:pStyle w:val="Titolo1"/>
      </w:pPr>
      <w:r w:rsidRPr="00534C3A">
        <w:t>Articolo 3</w:t>
      </w:r>
    </w:p>
    <w:p w14:paraId="0ADD832B" w14:textId="77777777" w:rsidR="009A245A" w:rsidRPr="00534C3A" w:rsidRDefault="003E0689" w:rsidP="000D7C3F">
      <w:pPr>
        <w:pStyle w:val="Corpotesto"/>
        <w:ind w:left="101" w:right="149"/>
        <w:jc w:val="center"/>
      </w:pPr>
      <w:r w:rsidRPr="00534C3A">
        <w:t>(Inadempimento delle modalità di stipula)</w:t>
      </w:r>
    </w:p>
    <w:p w14:paraId="5A39BBE3" w14:textId="77777777" w:rsidR="009A245A" w:rsidRPr="00842DF6" w:rsidRDefault="009A245A" w:rsidP="000D7C3F">
      <w:pPr>
        <w:pStyle w:val="Corpotesto"/>
        <w:ind w:left="0"/>
        <w:jc w:val="both"/>
        <w:rPr>
          <w:sz w:val="22"/>
          <w:szCs w:val="22"/>
        </w:rPr>
      </w:pPr>
    </w:p>
    <w:p w14:paraId="7A30C100" w14:textId="70F44A2A" w:rsidR="00793F0F" w:rsidRPr="00842DF6" w:rsidRDefault="003E0689" w:rsidP="00CA3014">
      <w:pPr>
        <w:pStyle w:val="Corpotesto"/>
        <w:ind w:left="0"/>
        <w:jc w:val="both"/>
        <w:rPr>
          <w:sz w:val="22"/>
          <w:szCs w:val="22"/>
        </w:rPr>
      </w:pPr>
      <w:r w:rsidRPr="00842DF6">
        <w:rPr>
          <w:sz w:val="22"/>
          <w:szCs w:val="22"/>
        </w:rPr>
        <w:t>Il presente contratto è ricondotto alla durata prevista dall’art. 2 comma 1 della legge 9 dicembre 1998, n. 431, in caso di inadempimento delle modalità di stipula previste dall’art. 2, commi 1, 2, 3, 4, 5 e 6 del decreto dei Ministri delle infrastrutture e dell’economia e delle finanze ex art. 4 comma 2 della legge 431/98.</w:t>
      </w:r>
    </w:p>
    <w:p w14:paraId="0F7C1090" w14:textId="77777777" w:rsidR="00CA52D6" w:rsidRPr="00842DF6" w:rsidRDefault="00CA52D6" w:rsidP="00CA3014">
      <w:pPr>
        <w:pStyle w:val="Corpotesto"/>
        <w:ind w:left="0"/>
        <w:jc w:val="both"/>
        <w:rPr>
          <w:sz w:val="22"/>
          <w:szCs w:val="22"/>
        </w:rPr>
      </w:pPr>
    </w:p>
    <w:p w14:paraId="1D190FF6" w14:textId="77777777" w:rsidR="009A245A" w:rsidRPr="00CD37DB" w:rsidRDefault="003E0689">
      <w:pPr>
        <w:pStyle w:val="Titolo1"/>
      </w:pPr>
      <w:r w:rsidRPr="00CD37DB">
        <w:t>Articolo 4</w:t>
      </w:r>
    </w:p>
    <w:p w14:paraId="0718CE40" w14:textId="77777777" w:rsidR="009A245A" w:rsidRPr="00CD37DB" w:rsidRDefault="003E0689">
      <w:pPr>
        <w:pStyle w:val="Corpotesto"/>
        <w:ind w:left="100" w:right="149"/>
        <w:jc w:val="center"/>
      </w:pPr>
      <w:r w:rsidRPr="00CD37DB">
        <w:t>(Canone)</w:t>
      </w:r>
    </w:p>
    <w:p w14:paraId="72A3D3EC" w14:textId="77777777" w:rsidR="009A245A" w:rsidRPr="00842DF6" w:rsidRDefault="009A245A">
      <w:pPr>
        <w:pStyle w:val="Corpotesto"/>
        <w:ind w:left="0"/>
        <w:rPr>
          <w:sz w:val="22"/>
          <w:szCs w:val="22"/>
        </w:rPr>
      </w:pPr>
    </w:p>
    <w:p w14:paraId="0D0B940D" w14:textId="09598823" w:rsidR="009A245A" w:rsidRDefault="009D6A2E" w:rsidP="00CA52D6">
      <w:pPr>
        <w:jc w:val="both"/>
        <w:rPr>
          <w:rStyle w:val="Nessuno"/>
        </w:rPr>
      </w:pPr>
      <w:bookmarkStart w:id="0" w:name="_Hlk13247601"/>
      <w:r w:rsidRPr="00842DF6">
        <w:rPr>
          <w:rStyle w:val="Nessuno"/>
        </w:rPr>
        <w:t>Il canone annuo di locazione</w:t>
      </w:r>
      <w:r w:rsidRPr="00842DF6">
        <w:t xml:space="preserve"> è convenuto in Euro ......................(...................................), importo che il </w:t>
      </w:r>
      <w:r w:rsidR="00E356B3" w:rsidRPr="00842DF6">
        <w:t>C</w:t>
      </w:r>
      <w:r w:rsidRPr="00842DF6">
        <w:t xml:space="preserve">onduttore si obbliga a corrispondere nel domicilio del </w:t>
      </w:r>
      <w:r w:rsidR="00E356B3" w:rsidRPr="00842DF6">
        <w:t>L</w:t>
      </w:r>
      <w:r w:rsidRPr="00842DF6">
        <w:t xml:space="preserve">ocatore ovvero a mezzo di bonifico bancario, </w:t>
      </w:r>
      <w:r w:rsidRPr="00842DF6">
        <w:rPr>
          <w:rStyle w:val="Nessuno"/>
        </w:rPr>
        <w:t xml:space="preserve">IBAN: IT58A0301503200000006201503-BIC FEBIITM2 Banca Fineco, intestato a STEFANIA ALESSIO e ALESSANDRA ALESSIO </w:t>
      </w:r>
      <w:r w:rsidRPr="00842DF6">
        <w:t xml:space="preserve">in n. 12. rate eguali anticipate di Euro ..........................(................................................) </w:t>
      </w:r>
      <w:r w:rsidRPr="00842DF6">
        <w:rPr>
          <w:rStyle w:val="Nessuno"/>
        </w:rPr>
        <w:t>ciascuna entro e non oltre il 5 del mese.</w:t>
      </w:r>
    </w:p>
    <w:p w14:paraId="77391287" w14:textId="77777777" w:rsidR="00CD37DB" w:rsidRPr="00842DF6" w:rsidRDefault="00CD37DB" w:rsidP="00CA52D6">
      <w:pPr>
        <w:jc w:val="both"/>
        <w:rPr>
          <w:rStyle w:val="Nessuno"/>
        </w:rPr>
      </w:pPr>
    </w:p>
    <w:bookmarkEnd w:id="0"/>
    <w:p w14:paraId="6F62260A" w14:textId="77777777" w:rsidR="009A245A" w:rsidRPr="00CD37DB" w:rsidRDefault="003E0689">
      <w:pPr>
        <w:pStyle w:val="Titolo1"/>
      </w:pPr>
      <w:r w:rsidRPr="00CD37DB">
        <w:lastRenderedPageBreak/>
        <w:t>Articolo 5</w:t>
      </w:r>
    </w:p>
    <w:p w14:paraId="2E60A35A" w14:textId="77777777" w:rsidR="009A245A" w:rsidRPr="00CD37DB" w:rsidRDefault="003E0689">
      <w:pPr>
        <w:pStyle w:val="Corpotesto"/>
        <w:ind w:left="102" w:right="149"/>
        <w:jc w:val="center"/>
      </w:pPr>
      <w:r w:rsidRPr="00CD37DB">
        <w:t>(Deposito cauzionale e altre forme di garanzia)</w:t>
      </w:r>
    </w:p>
    <w:p w14:paraId="0E27B00A" w14:textId="77777777" w:rsidR="009A245A" w:rsidRPr="00842DF6" w:rsidRDefault="009A245A">
      <w:pPr>
        <w:pStyle w:val="Corpotesto"/>
        <w:ind w:left="0"/>
        <w:rPr>
          <w:sz w:val="22"/>
          <w:szCs w:val="22"/>
        </w:rPr>
      </w:pPr>
    </w:p>
    <w:p w14:paraId="1C112E0B" w14:textId="5AB28229" w:rsidR="0069411C" w:rsidRPr="00842DF6" w:rsidRDefault="2301290E" w:rsidP="00F03258">
      <w:pPr>
        <w:pStyle w:val="Corpotesto"/>
        <w:ind w:left="0"/>
        <w:jc w:val="both"/>
        <w:rPr>
          <w:sz w:val="22"/>
          <w:szCs w:val="22"/>
        </w:rPr>
      </w:pPr>
      <w:r w:rsidRPr="00842DF6">
        <w:rPr>
          <w:sz w:val="22"/>
          <w:szCs w:val="22"/>
        </w:rPr>
        <w:t xml:space="preserve">A garanzia delle obbligazioni assunte col presente contratto, il </w:t>
      </w:r>
      <w:r w:rsidR="00E356B3" w:rsidRPr="00842DF6">
        <w:rPr>
          <w:sz w:val="22"/>
          <w:szCs w:val="22"/>
        </w:rPr>
        <w:t>C</w:t>
      </w:r>
      <w:r w:rsidRPr="00842DF6">
        <w:rPr>
          <w:sz w:val="22"/>
          <w:szCs w:val="22"/>
        </w:rPr>
        <w:t>onduttore versa</w:t>
      </w:r>
      <w:r w:rsidRPr="00842DF6">
        <w:rPr>
          <w:b/>
          <w:bCs/>
          <w:sz w:val="22"/>
          <w:szCs w:val="22"/>
        </w:rPr>
        <w:t xml:space="preserve"> </w:t>
      </w:r>
      <w:r w:rsidRPr="00842DF6">
        <w:rPr>
          <w:sz w:val="22"/>
          <w:szCs w:val="22"/>
        </w:rPr>
        <w:t xml:space="preserve">al </w:t>
      </w:r>
      <w:r w:rsidR="00E356B3" w:rsidRPr="00842DF6">
        <w:rPr>
          <w:sz w:val="22"/>
          <w:szCs w:val="22"/>
        </w:rPr>
        <w:t>L</w:t>
      </w:r>
      <w:r w:rsidRPr="00842DF6">
        <w:rPr>
          <w:sz w:val="22"/>
          <w:szCs w:val="22"/>
        </w:rPr>
        <w:t xml:space="preserve">ocatore una somma di </w:t>
      </w:r>
      <w:r w:rsidR="00E356B3" w:rsidRPr="00842DF6">
        <w:rPr>
          <w:sz w:val="22"/>
          <w:szCs w:val="22"/>
        </w:rPr>
        <w:t>E</w:t>
      </w:r>
      <w:r w:rsidRPr="00842DF6">
        <w:rPr>
          <w:sz w:val="22"/>
          <w:szCs w:val="22"/>
        </w:rPr>
        <w:t>uro ……………………………</w:t>
      </w:r>
      <w:r w:rsidR="00F17753" w:rsidRPr="00842DF6">
        <w:rPr>
          <w:sz w:val="22"/>
          <w:szCs w:val="22"/>
        </w:rPr>
        <w:t>(</w:t>
      </w:r>
      <w:r w:rsidRPr="00842DF6">
        <w:rPr>
          <w:sz w:val="22"/>
          <w:szCs w:val="22"/>
        </w:rPr>
        <w:t>………………………….</w:t>
      </w:r>
      <w:r w:rsidR="00F17753" w:rsidRPr="00842DF6">
        <w:rPr>
          <w:sz w:val="22"/>
          <w:szCs w:val="22"/>
        </w:rPr>
        <w:t>)</w:t>
      </w:r>
      <w:r w:rsidRPr="00842DF6">
        <w:rPr>
          <w:sz w:val="22"/>
          <w:szCs w:val="22"/>
        </w:rPr>
        <w:t xml:space="preserve">, non imputabile in conto canoni e produttiva di interessi legali, riconosciuti al </w:t>
      </w:r>
      <w:r w:rsidR="00E356B3" w:rsidRPr="00842DF6">
        <w:rPr>
          <w:sz w:val="22"/>
          <w:szCs w:val="22"/>
        </w:rPr>
        <w:t>C</w:t>
      </w:r>
      <w:r w:rsidRPr="00842DF6">
        <w:rPr>
          <w:sz w:val="22"/>
          <w:szCs w:val="22"/>
        </w:rPr>
        <w:t>onduttore al termine della locazione. Il deposito cauzionale così costituito viene reso al termine della locazione previa verifica dello stato dell'unità immobiliare e dell'osservanza di ogni obbligazione contrattuale. Per tutta la durata del presente contratto ed eventual</w:t>
      </w:r>
      <w:r w:rsidR="009D6A2E" w:rsidRPr="00842DF6">
        <w:rPr>
          <w:sz w:val="22"/>
          <w:szCs w:val="22"/>
        </w:rPr>
        <w:t>e</w:t>
      </w:r>
      <w:r w:rsidRPr="00842DF6">
        <w:rPr>
          <w:sz w:val="22"/>
          <w:szCs w:val="22"/>
        </w:rPr>
        <w:t xml:space="preserve"> rinnov</w:t>
      </w:r>
      <w:r w:rsidR="009D6A2E" w:rsidRPr="00842DF6">
        <w:rPr>
          <w:sz w:val="22"/>
          <w:szCs w:val="22"/>
        </w:rPr>
        <w:t>o:</w:t>
      </w:r>
    </w:p>
    <w:p w14:paraId="1D6E2A91" w14:textId="77777777" w:rsidR="0069411C" w:rsidRPr="00842DF6" w:rsidRDefault="0069411C" w:rsidP="00F03258">
      <w:pPr>
        <w:pStyle w:val="Corpotesto"/>
        <w:ind w:left="0"/>
        <w:jc w:val="both"/>
        <w:rPr>
          <w:sz w:val="22"/>
          <w:szCs w:val="22"/>
        </w:rPr>
      </w:pPr>
    </w:p>
    <w:p w14:paraId="68DBA792" w14:textId="26E17C5D" w:rsidR="6CFABE5C" w:rsidRPr="00842DF6" w:rsidRDefault="2301290E" w:rsidP="00F03258">
      <w:pPr>
        <w:pStyle w:val="Corpotesto"/>
        <w:ind w:left="0"/>
        <w:jc w:val="both"/>
        <w:rPr>
          <w:sz w:val="22"/>
          <w:szCs w:val="22"/>
        </w:rPr>
      </w:pPr>
      <w:r w:rsidRPr="00842DF6">
        <w:rPr>
          <w:sz w:val="22"/>
          <w:szCs w:val="22"/>
        </w:rPr>
        <w:t xml:space="preserve">il/la sottoscritto/a ………………………………….. in qualità di ………………………………….. del </w:t>
      </w:r>
      <w:r w:rsidR="00E356B3" w:rsidRPr="00842DF6">
        <w:rPr>
          <w:sz w:val="22"/>
          <w:szCs w:val="22"/>
        </w:rPr>
        <w:t>C</w:t>
      </w:r>
      <w:r w:rsidRPr="00842DF6">
        <w:rPr>
          <w:sz w:val="22"/>
          <w:szCs w:val="22"/>
        </w:rPr>
        <w:t>onduttore, nato/a a ………………………………….. il ………………………………….. C</w:t>
      </w:r>
      <w:r w:rsidR="0069411C" w:rsidRPr="00842DF6">
        <w:rPr>
          <w:sz w:val="22"/>
          <w:szCs w:val="22"/>
        </w:rPr>
        <w:t>.</w:t>
      </w:r>
      <w:r w:rsidRPr="00842DF6">
        <w:rPr>
          <w:sz w:val="22"/>
          <w:szCs w:val="22"/>
        </w:rPr>
        <w:t>F</w:t>
      </w:r>
      <w:r w:rsidR="0069411C" w:rsidRPr="00842DF6">
        <w:rPr>
          <w:sz w:val="22"/>
          <w:szCs w:val="22"/>
        </w:rPr>
        <w:t>.:</w:t>
      </w:r>
      <w:r w:rsidRPr="00842DF6">
        <w:rPr>
          <w:sz w:val="22"/>
          <w:szCs w:val="22"/>
        </w:rPr>
        <w:t xml:space="preserve">………………………………….. residente a ………………………………….. </w:t>
      </w:r>
      <w:r w:rsidR="009D6A2E" w:rsidRPr="00842DF6">
        <w:rPr>
          <w:sz w:val="22"/>
          <w:szCs w:val="22"/>
        </w:rPr>
        <w:t>in</w:t>
      </w:r>
      <w:r w:rsidRPr="00842DF6">
        <w:rPr>
          <w:sz w:val="22"/>
          <w:szCs w:val="22"/>
        </w:rPr>
        <w:t xml:space="preserve"> </w:t>
      </w:r>
      <w:r w:rsidR="009D6A2E" w:rsidRPr="00842DF6">
        <w:rPr>
          <w:sz w:val="22"/>
          <w:szCs w:val="22"/>
        </w:rPr>
        <w:t>Via</w:t>
      </w:r>
      <w:r w:rsidRPr="00842DF6">
        <w:rPr>
          <w:sz w:val="22"/>
          <w:szCs w:val="22"/>
        </w:rPr>
        <w:t xml:space="preserve"> ………………………………….., si impegna solidalmente e senza condizioni per le obbligazioni assunte con il presente contratto dal </w:t>
      </w:r>
      <w:r w:rsidR="00E356B3" w:rsidRPr="00842DF6">
        <w:rPr>
          <w:sz w:val="22"/>
          <w:szCs w:val="22"/>
        </w:rPr>
        <w:t>C</w:t>
      </w:r>
      <w:r w:rsidRPr="00842DF6">
        <w:rPr>
          <w:sz w:val="22"/>
          <w:szCs w:val="22"/>
        </w:rPr>
        <w:t>onduttore, ed in particolare per il pagamento del canone, delle spese condominiali, nonché per il pagamento degli oneri accessori, interessi e penalità per ritardato pagamento ed indennità di occupazione ed eventuale risarcimento dei danni all’immobile, sia nell’eventualità di recesso del contratto, sia al momento della riconsegna.</w:t>
      </w:r>
    </w:p>
    <w:p w14:paraId="1D47CEAB" w14:textId="77777777" w:rsidR="009D6A2E" w:rsidRPr="00842DF6" w:rsidRDefault="009D6A2E" w:rsidP="00F03258">
      <w:pPr>
        <w:pStyle w:val="Corpotesto"/>
        <w:ind w:left="0"/>
        <w:jc w:val="both"/>
        <w:rPr>
          <w:sz w:val="22"/>
          <w:szCs w:val="22"/>
        </w:rPr>
      </w:pPr>
    </w:p>
    <w:p w14:paraId="1021925D" w14:textId="77777777" w:rsidR="009A245A" w:rsidRPr="00CD37DB" w:rsidRDefault="003E0689">
      <w:pPr>
        <w:pStyle w:val="Titolo1"/>
      </w:pPr>
      <w:r w:rsidRPr="00CD37DB">
        <w:t>Articolo 6</w:t>
      </w:r>
    </w:p>
    <w:p w14:paraId="4D93DA08" w14:textId="77777777" w:rsidR="009A245A" w:rsidRPr="00CD37DB" w:rsidRDefault="003E0689">
      <w:pPr>
        <w:pStyle w:val="Corpotesto"/>
        <w:ind w:left="101" w:right="149"/>
        <w:jc w:val="center"/>
      </w:pPr>
      <w:r w:rsidRPr="00CD37DB">
        <w:t>(Oneri accessori)</w:t>
      </w:r>
    </w:p>
    <w:p w14:paraId="44EAFD9C" w14:textId="77777777" w:rsidR="009A245A" w:rsidRPr="00842DF6" w:rsidRDefault="009A245A">
      <w:pPr>
        <w:pStyle w:val="Corpotesto"/>
        <w:ind w:left="0"/>
        <w:rPr>
          <w:sz w:val="22"/>
          <w:szCs w:val="22"/>
        </w:rPr>
      </w:pPr>
    </w:p>
    <w:p w14:paraId="720AB7C7" w14:textId="6E6C08B3" w:rsidR="00C63636" w:rsidRPr="00842DF6" w:rsidRDefault="7E8F71C0" w:rsidP="00ED4E1C">
      <w:pPr>
        <w:pStyle w:val="Corpotesto"/>
        <w:ind w:left="0"/>
        <w:jc w:val="both"/>
        <w:rPr>
          <w:sz w:val="22"/>
          <w:szCs w:val="22"/>
        </w:rPr>
      </w:pPr>
      <w:bookmarkStart w:id="1" w:name="_Hlk13247937"/>
      <w:r w:rsidRPr="00842DF6">
        <w:rPr>
          <w:sz w:val="22"/>
          <w:szCs w:val="22"/>
        </w:rPr>
        <w:t>Per gli oneri accessori le parti fanno applicazione della Tabella oneri accessori, allegato 5 all’Accordo territoriale per il Comune di Roma sopra menzionato. Su richiesta del Conduttore si opta per un importo forfettario e omnicomprensivo pari ad Euro 220,00 (</w:t>
      </w:r>
      <w:r w:rsidR="00011DB9" w:rsidRPr="00842DF6">
        <w:rPr>
          <w:sz w:val="22"/>
          <w:szCs w:val="22"/>
        </w:rPr>
        <w:t>DUECENTOVENTI</w:t>
      </w:r>
      <w:r w:rsidRPr="00842DF6">
        <w:rPr>
          <w:sz w:val="22"/>
          <w:szCs w:val="22"/>
        </w:rPr>
        <w:t>/00) mensile, che verserà in contanti o con bonifico</w:t>
      </w:r>
      <w:r w:rsidR="003C7350" w:rsidRPr="00842DF6">
        <w:rPr>
          <w:sz w:val="22"/>
          <w:szCs w:val="22"/>
        </w:rPr>
        <w:t xml:space="preserve"> </w:t>
      </w:r>
      <w:r w:rsidRPr="00842DF6">
        <w:rPr>
          <w:sz w:val="22"/>
          <w:szCs w:val="22"/>
        </w:rPr>
        <w:t xml:space="preserve">a scelta del </w:t>
      </w:r>
      <w:r w:rsidR="00011DB9" w:rsidRPr="00842DF6">
        <w:rPr>
          <w:sz w:val="22"/>
          <w:szCs w:val="22"/>
        </w:rPr>
        <w:t>C</w:t>
      </w:r>
      <w:r w:rsidRPr="00842DF6">
        <w:rPr>
          <w:sz w:val="22"/>
          <w:szCs w:val="22"/>
        </w:rPr>
        <w:t>onduttore, indicando nella causale “oneri accessori”, al Locatore o a suo incaricato, congiuntamente al pagamento del canone entro il 5 del mese, che copre le spese di condomino ordinarie, eventuali quote spettant</w:t>
      </w:r>
      <w:r w:rsidR="00B663DD" w:rsidRPr="00842DF6">
        <w:rPr>
          <w:sz w:val="22"/>
          <w:szCs w:val="22"/>
        </w:rPr>
        <w:t>i</w:t>
      </w:r>
      <w:r w:rsidRPr="00842DF6">
        <w:rPr>
          <w:sz w:val="22"/>
          <w:szCs w:val="22"/>
        </w:rPr>
        <w:t xml:space="preserve"> a</w:t>
      </w:r>
      <w:r w:rsidR="00B663DD" w:rsidRPr="00842DF6">
        <w:rPr>
          <w:sz w:val="22"/>
          <w:szCs w:val="22"/>
        </w:rPr>
        <w:t>l</w:t>
      </w:r>
      <w:r w:rsidRPr="00842DF6">
        <w:rPr>
          <w:sz w:val="22"/>
          <w:szCs w:val="22"/>
        </w:rPr>
        <w:t xml:space="preserve"> </w:t>
      </w:r>
      <w:r w:rsidR="00011DB9" w:rsidRPr="00842DF6">
        <w:rPr>
          <w:sz w:val="22"/>
          <w:szCs w:val="22"/>
        </w:rPr>
        <w:t>C</w:t>
      </w:r>
      <w:r w:rsidRPr="00842DF6">
        <w:rPr>
          <w:sz w:val="22"/>
          <w:szCs w:val="22"/>
        </w:rPr>
        <w:t>onduttore di spese straordinarie previste da legge, acqua, internet, tassa rifiuti.</w:t>
      </w:r>
    </w:p>
    <w:p w14:paraId="34A76B64" w14:textId="5F1B1666" w:rsidR="00CF4190" w:rsidRPr="00842DF6" w:rsidRDefault="7E8F71C0" w:rsidP="00ED4E1C">
      <w:pPr>
        <w:pStyle w:val="Corpotesto"/>
        <w:ind w:left="0"/>
        <w:jc w:val="both"/>
        <w:rPr>
          <w:sz w:val="22"/>
          <w:szCs w:val="22"/>
        </w:rPr>
      </w:pPr>
      <w:r w:rsidRPr="00842DF6">
        <w:rPr>
          <w:sz w:val="22"/>
          <w:szCs w:val="22"/>
        </w:rPr>
        <w:t>Il Conduttore ed il Locatore concordano che il suddetto importo andrà versato a prescindere dal numero degli occupanti la casa e non potrà mai contestare questa quota concordata e prestabilita tra le parti consensualmente.</w:t>
      </w:r>
      <w:r w:rsidR="00C63636" w:rsidRPr="00842DF6">
        <w:rPr>
          <w:sz w:val="22"/>
          <w:szCs w:val="22"/>
        </w:rPr>
        <w:t xml:space="preserve"> </w:t>
      </w:r>
      <w:r w:rsidRPr="00842DF6">
        <w:rPr>
          <w:sz w:val="22"/>
          <w:szCs w:val="22"/>
        </w:rPr>
        <w:t>Eventuali malfunzionamenti linea internet non sono imputabili al Locatore.</w:t>
      </w:r>
    </w:p>
    <w:p w14:paraId="1775C43C" w14:textId="7FD610CF" w:rsidR="008D0BF1" w:rsidRPr="00842DF6" w:rsidRDefault="7E8F71C0" w:rsidP="00ED4E1C">
      <w:pPr>
        <w:pStyle w:val="Corpotesto"/>
        <w:ind w:left="0"/>
        <w:jc w:val="both"/>
        <w:rPr>
          <w:sz w:val="22"/>
          <w:szCs w:val="22"/>
        </w:rPr>
      </w:pPr>
      <w:r w:rsidRPr="00842DF6">
        <w:rPr>
          <w:rStyle w:val="normaltextrun"/>
          <w:rFonts w:ascii="Times New Roman" w:eastAsia="Times New Roman" w:hAnsi="Times New Roman" w:cs="Times New Roman"/>
          <w:color w:val="000000" w:themeColor="text1"/>
        </w:rPr>
        <w:t xml:space="preserve">Le parti invece stabiliscono che le spese tutte afferenti i conguagli acqua oltre la soglia annua di </w:t>
      </w:r>
      <w:r w:rsidR="00C63636" w:rsidRPr="00842DF6">
        <w:rPr>
          <w:rStyle w:val="normaltextrun"/>
          <w:rFonts w:ascii="Times New Roman" w:eastAsia="Times New Roman" w:hAnsi="Times New Roman" w:cs="Times New Roman"/>
          <w:color w:val="000000" w:themeColor="text1"/>
        </w:rPr>
        <w:t>E</w:t>
      </w:r>
      <w:r w:rsidRPr="00842DF6">
        <w:rPr>
          <w:rStyle w:val="normaltextrun"/>
          <w:rFonts w:ascii="Times New Roman" w:eastAsia="Times New Roman" w:hAnsi="Times New Roman" w:cs="Times New Roman"/>
          <w:color w:val="000000" w:themeColor="text1"/>
        </w:rPr>
        <w:t>uro 2</w:t>
      </w:r>
      <w:r w:rsidR="00C63636" w:rsidRPr="00842DF6">
        <w:rPr>
          <w:rStyle w:val="normaltextrun"/>
          <w:rFonts w:ascii="Times New Roman" w:eastAsia="Times New Roman" w:hAnsi="Times New Roman" w:cs="Times New Roman"/>
          <w:color w:val="000000" w:themeColor="text1"/>
        </w:rPr>
        <w:t>3</w:t>
      </w:r>
      <w:r w:rsidRPr="00842DF6">
        <w:rPr>
          <w:rStyle w:val="normaltextrun"/>
          <w:rFonts w:ascii="Times New Roman" w:eastAsia="Times New Roman" w:hAnsi="Times New Roman" w:cs="Times New Roman"/>
          <w:color w:val="000000" w:themeColor="text1"/>
        </w:rPr>
        <w:t>0,00 (</w:t>
      </w:r>
      <w:r w:rsidR="00C63636" w:rsidRPr="00842DF6">
        <w:rPr>
          <w:rStyle w:val="normaltextrun"/>
          <w:rFonts w:ascii="Times New Roman" w:eastAsia="Times New Roman" w:hAnsi="Times New Roman" w:cs="Times New Roman"/>
          <w:color w:val="000000" w:themeColor="text1"/>
        </w:rPr>
        <w:t>DUECENTOTRENTA</w:t>
      </w:r>
      <w:r w:rsidRPr="00842DF6">
        <w:rPr>
          <w:rStyle w:val="normaltextrun"/>
          <w:rFonts w:ascii="Times New Roman" w:eastAsia="Times New Roman" w:hAnsi="Times New Roman" w:cs="Times New Roman"/>
          <w:color w:val="000000" w:themeColor="text1"/>
        </w:rPr>
        <w:t>/00) per intero appartamento, il consumo di gas e di energia elettrica e di riscaldamento sono interamente a carico del Conduttore.</w:t>
      </w:r>
      <w:r w:rsidRPr="00842DF6">
        <w:rPr>
          <w:sz w:val="22"/>
          <w:szCs w:val="22"/>
        </w:rPr>
        <w:t xml:space="preserve"> </w:t>
      </w:r>
      <w:r w:rsidR="00C63636" w:rsidRPr="00842DF6">
        <w:rPr>
          <w:rStyle w:val="Nessuno"/>
          <w:sz w:val="22"/>
          <w:szCs w:val="22"/>
        </w:rPr>
        <w:t xml:space="preserve">Il Conduttore si impegna a pagare le fatture per i consumi di energia elettrica e gas al </w:t>
      </w:r>
      <w:r w:rsidR="00011DB9" w:rsidRPr="00842DF6">
        <w:rPr>
          <w:rStyle w:val="Nessuno"/>
          <w:sz w:val="22"/>
          <w:szCs w:val="22"/>
        </w:rPr>
        <w:t>L</w:t>
      </w:r>
      <w:r w:rsidR="00C63636" w:rsidRPr="00842DF6">
        <w:rPr>
          <w:rStyle w:val="Nessuno"/>
          <w:sz w:val="22"/>
          <w:szCs w:val="22"/>
        </w:rPr>
        <w:t>ocatore, una settimana prima della scadenza in considerazione che le stesse sono domiciliate</w:t>
      </w:r>
      <w:r w:rsidR="00C63636" w:rsidRPr="00842DF6">
        <w:rPr>
          <w:sz w:val="22"/>
          <w:szCs w:val="22"/>
        </w:rPr>
        <w:t>.</w:t>
      </w:r>
      <w:r w:rsidRPr="00842DF6">
        <w:rPr>
          <w:sz w:val="22"/>
          <w:szCs w:val="22"/>
        </w:rPr>
        <w:t xml:space="preserve"> </w:t>
      </w:r>
      <w:bookmarkStart w:id="2" w:name="_Hlk202956487"/>
      <w:r w:rsidRPr="00842DF6">
        <w:rPr>
          <w:sz w:val="22"/>
          <w:szCs w:val="22"/>
        </w:rPr>
        <w:t xml:space="preserve">Il giorno di riconsegna </w:t>
      </w:r>
      <w:r w:rsidR="00842DF6" w:rsidRPr="00842DF6">
        <w:rPr>
          <w:sz w:val="22"/>
          <w:szCs w:val="22"/>
        </w:rPr>
        <w:t xml:space="preserve">dell’immobile </w:t>
      </w:r>
      <w:bookmarkEnd w:id="2"/>
      <w:r w:rsidRPr="00842DF6">
        <w:rPr>
          <w:sz w:val="22"/>
          <w:szCs w:val="22"/>
        </w:rPr>
        <w:t xml:space="preserve">il </w:t>
      </w:r>
      <w:r w:rsidR="00011DB9" w:rsidRPr="00842DF6">
        <w:rPr>
          <w:sz w:val="22"/>
          <w:szCs w:val="22"/>
        </w:rPr>
        <w:t>C</w:t>
      </w:r>
      <w:r w:rsidRPr="00842DF6">
        <w:rPr>
          <w:sz w:val="22"/>
          <w:szCs w:val="22"/>
        </w:rPr>
        <w:t xml:space="preserve">onduttore si impegna a corrispondere al </w:t>
      </w:r>
      <w:r w:rsidR="00011DB9" w:rsidRPr="00842DF6">
        <w:rPr>
          <w:sz w:val="22"/>
          <w:szCs w:val="22"/>
        </w:rPr>
        <w:t>L</w:t>
      </w:r>
      <w:r w:rsidRPr="00842DF6">
        <w:rPr>
          <w:sz w:val="22"/>
          <w:szCs w:val="22"/>
        </w:rPr>
        <w:t>ocatore l’importo per i consumi non ancora fatturati, e il calcolo degli stessi sarà svolto prendendo come unità di misura il costo per kwh di energia elettrica e mc di gas derivanti dalle bollette emesse del periodo e in particolare rispettivamente dai rapporti euro fatturati/kwh fatturati e euro fatturati /smc di gas fatturati Il Conduttore è a conoscenza che l’impianto di riscaldamento è autonomo</w:t>
      </w:r>
      <w:bookmarkStart w:id="3" w:name="_Hlk27135643"/>
      <w:r w:rsidRPr="00842DF6">
        <w:rPr>
          <w:sz w:val="22"/>
          <w:szCs w:val="22"/>
        </w:rPr>
        <w:t>.</w:t>
      </w:r>
    </w:p>
    <w:bookmarkEnd w:id="1"/>
    <w:bookmarkEnd w:id="3"/>
    <w:p w14:paraId="1002C384" w14:textId="77777777" w:rsidR="00C63636" w:rsidRPr="00842DF6" w:rsidRDefault="00C63636" w:rsidP="00B9622B">
      <w:pPr>
        <w:pStyle w:val="Corpotesto"/>
        <w:ind w:left="0"/>
        <w:rPr>
          <w:sz w:val="22"/>
          <w:szCs w:val="22"/>
        </w:rPr>
      </w:pPr>
    </w:p>
    <w:p w14:paraId="58D6A03D" w14:textId="77777777" w:rsidR="009A245A" w:rsidRPr="00CD37DB" w:rsidRDefault="003E0689">
      <w:pPr>
        <w:pStyle w:val="Titolo1"/>
      </w:pPr>
      <w:r w:rsidRPr="00CD37DB">
        <w:t>Articolo 7</w:t>
      </w:r>
    </w:p>
    <w:p w14:paraId="7EEA93AA" w14:textId="77777777" w:rsidR="009A245A" w:rsidRPr="00CD37DB" w:rsidRDefault="003E0689">
      <w:pPr>
        <w:pStyle w:val="Corpotesto"/>
        <w:ind w:left="101" w:right="149"/>
        <w:jc w:val="center"/>
      </w:pPr>
      <w:r w:rsidRPr="00CD37DB">
        <w:t>(Spese di bollo e registrazione)</w:t>
      </w:r>
    </w:p>
    <w:p w14:paraId="3DEEC669" w14:textId="77777777" w:rsidR="009A245A" w:rsidRPr="00842DF6" w:rsidRDefault="009A245A" w:rsidP="00B9622B">
      <w:pPr>
        <w:pStyle w:val="Corpotesto"/>
        <w:ind w:left="0"/>
        <w:rPr>
          <w:sz w:val="22"/>
          <w:szCs w:val="22"/>
        </w:rPr>
      </w:pPr>
    </w:p>
    <w:p w14:paraId="2D42CBF8" w14:textId="0C497A98" w:rsidR="009A245A" w:rsidRPr="00842DF6" w:rsidRDefault="003E0689" w:rsidP="007646EC">
      <w:pPr>
        <w:pStyle w:val="Corpotesto"/>
        <w:ind w:left="0"/>
        <w:jc w:val="both"/>
        <w:rPr>
          <w:sz w:val="22"/>
          <w:szCs w:val="22"/>
        </w:rPr>
      </w:pPr>
      <w:r w:rsidRPr="00842DF6">
        <w:rPr>
          <w:sz w:val="22"/>
          <w:szCs w:val="22"/>
        </w:rPr>
        <w:t xml:space="preserve">Il canone non sarà aggiornato (fino a comunicazione contraria di scelta del regime classico di tassazione, da recapitarsi al </w:t>
      </w:r>
      <w:r w:rsidR="00ED4E1C" w:rsidRPr="00842DF6">
        <w:rPr>
          <w:sz w:val="22"/>
          <w:szCs w:val="22"/>
        </w:rPr>
        <w:t>C</w:t>
      </w:r>
      <w:r w:rsidRPr="00842DF6">
        <w:rPr>
          <w:sz w:val="22"/>
          <w:szCs w:val="22"/>
        </w:rPr>
        <w:t xml:space="preserve">onduttore a mezzo raccomandata A.R), alla variazione accertata dall’ISTAT dell’indice dei prezzi al consumo per le famiglie di operai ed impiegati verificatasi nell’anno precedente poiché i proprietari dell’immobile dichiarano sin d’ora l’intento di avvalersi del regime della </w:t>
      </w:r>
      <w:r w:rsidRPr="00842DF6">
        <w:rPr>
          <w:b/>
          <w:sz w:val="22"/>
          <w:szCs w:val="22"/>
        </w:rPr>
        <w:t xml:space="preserve">“cedolare secca” </w:t>
      </w:r>
      <w:r w:rsidRPr="00842DF6">
        <w:rPr>
          <w:sz w:val="22"/>
          <w:szCs w:val="22"/>
        </w:rPr>
        <w:t>e la firma del presente contratto è da intendersi come comunicazione formale alla parte conduttrice.</w:t>
      </w:r>
    </w:p>
    <w:p w14:paraId="53E8C203" w14:textId="4C873BB8" w:rsidR="00ED4E1C" w:rsidRPr="00842DF6" w:rsidRDefault="3B9D1E2C" w:rsidP="007646EC">
      <w:pPr>
        <w:pStyle w:val="Corpotesto"/>
        <w:ind w:left="0"/>
        <w:jc w:val="both"/>
        <w:rPr>
          <w:sz w:val="22"/>
          <w:szCs w:val="22"/>
        </w:rPr>
      </w:pPr>
      <w:r w:rsidRPr="00842DF6">
        <w:rPr>
          <w:sz w:val="22"/>
          <w:szCs w:val="22"/>
        </w:rPr>
        <w:t xml:space="preserve">Il </w:t>
      </w:r>
      <w:r w:rsidR="00ED4E1C" w:rsidRPr="00842DF6">
        <w:rPr>
          <w:sz w:val="22"/>
          <w:szCs w:val="22"/>
        </w:rPr>
        <w:t>L</w:t>
      </w:r>
      <w:r w:rsidRPr="00842DF6">
        <w:rPr>
          <w:sz w:val="22"/>
          <w:szCs w:val="22"/>
        </w:rPr>
        <w:t xml:space="preserve">ocatore provvede alla registrazione del contratto, ove dovuta, dandone comunicazione al </w:t>
      </w:r>
      <w:r w:rsidR="00ED4E1C" w:rsidRPr="00842DF6">
        <w:rPr>
          <w:sz w:val="22"/>
          <w:szCs w:val="22"/>
        </w:rPr>
        <w:t>C</w:t>
      </w:r>
      <w:r w:rsidRPr="00842DF6">
        <w:rPr>
          <w:sz w:val="22"/>
          <w:szCs w:val="22"/>
        </w:rPr>
        <w:t>onduttore e all’Amministratore del Condominio ai sensi dell’art. 13 della legge 431/98</w:t>
      </w:r>
    </w:p>
    <w:p w14:paraId="3656B9AB" w14:textId="29704A8D" w:rsidR="00574380" w:rsidRPr="00842DF6" w:rsidRDefault="3B9D1E2C" w:rsidP="007646EC">
      <w:pPr>
        <w:pStyle w:val="Corpotesto"/>
        <w:ind w:left="0"/>
        <w:jc w:val="both"/>
        <w:rPr>
          <w:sz w:val="22"/>
          <w:szCs w:val="22"/>
        </w:rPr>
      </w:pPr>
      <w:r w:rsidRPr="00842DF6">
        <w:rPr>
          <w:sz w:val="22"/>
          <w:szCs w:val="22"/>
        </w:rPr>
        <w:t>Le parti possono delegare alla registrazione del contratto una delle organizzazioni sindacali che abbia prestato assistenza ai fini della stipula del contratto medesimo.</w:t>
      </w:r>
    </w:p>
    <w:p w14:paraId="3B6220C2" w14:textId="77777777" w:rsidR="00EA2769" w:rsidRPr="00842DF6" w:rsidRDefault="00EA2769" w:rsidP="007646EC">
      <w:pPr>
        <w:pStyle w:val="Corpotesto"/>
        <w:ind w:left="0"/>
        <w:jc w:val="both"/>
        <w:rPr>
          <w:sz w:val="22"/>
          <w:szCs w:val="22"/>
        </w:rPr>
      </w:pPr>
    </w:p>
    <w:p w14:paraId="427507CA" w14:textId="77777777" w:rsidR="00993DBB" w:rsidRPr="00842DF6" w:rsidRDefault="00993DBB" w:rsidP="007646EC">
      <w:pPr>
        <w:pStyle w:val="Corpotesto"/>
        <w:ind w:left="0"/>
        <w:jc w:val="both"/>
        <w:rPr>
          <w:sz w:val="22"/>
          <w:szCs w:val="22"/>
        </w:rPr>
      </w:pPr>
    </w:p>
    <w:p w14:paraId="2B56362D" w14:textId="77777777" w:rsidR="00993DBB" w:rsidRPr="00842DF6" w:rsidRDefault="00993DBB" w:rsidP="007646EC">
      <w:pPr>
        <w:pStyle w:val="Corpotesto"/>
        <w:ind w:left="0"/>
        <w:jc w:val="both"/>
        <w:rPr>
          <w:sz w:val="22"/>
          <w:szCs w:val="22"/>
        </w:rPr>
      </w:pPr>
    </w:p>
    <w:p w14:paraId="4EE67167" w14:textId="77777777" w:rsidR="00993DBB" w:rsidRPr="00842DF6" w:rsidRDefault="00993DBB" w:rsidP="007646EC">
      <w:pPr>
        <w:pStyle w:val="Corpotesto"/>
        <w:ind w:left="0"/>
        <w:jc w:val="both"/>
        <w:rPr>
          <w:sz w:val="22"/>
          <w:szCs w:val="22"/>
        </w:rPr>
      </w:pPr>
    </w:p>
    <w:p w14:paraId="0D9150FE" w14:textId="77777777" w:rsidR="00993DBB" w:rsidRPr="00842DF6" w:rsidRDefault="00993DBB" w:rsidP="007646EC">
      <w:pPr>
        <w:pStyle w:val="Corpotesto"/>
        <w:ind w:left="0"/>
        <w:jc w:val="both"/>
        <w:rPr>
          <w:sz w:val="22"/>
          <w:szCs w:val="22"/>
        </w:rPr>
      </w:pPr>
    </w:p>
    <w:p w14:paraId="25DF30F9" w14:textId="77777777" w:rsidR="00993DBB" w:rsidRPr="00842DF6" w:rsidRDefault="00993DBB" w:rsidP="007646EC">
      <w:pPr>
        <w:pStyle w:val="Corpotesto"/>
        <w:ind w:left="0"/>
        <w:jc w:val="both"/>
        <w:rPr>
          <w:sz w:val="22"/>
          <w:szCs w:val="22"/>
        </w:rPr>
      </w:pPr>
    </w:p>
    <w:p w14:paraId="402BF370" w14:textId="77777777" w:rsidR="00993DBB" w:rsidRPr="00842DF6" w:rsidRDefault="00993DBB" w:rsidP="007646EC">
      <w:pPr>
        <w:pStyle w:val="Corpotesto"/>
        <w:ind w:left="0"/>
        <w:jc w:val="both"/>
        <w:rPr>
          <w:sz w:val="22"/>
          <w:szCs w:val="22"/>
        </w:rPr>
      </w:pPr>
    </w:p>
    <w:p w14:paraId="7D582C05" w14:textId="77777777" w:rsidR="00993DBB" w:rsidRDefault="00993DBB" w:rsidP="007646EC">
      <w:pPr>
        <w:pStyle w:val="Corpotesto"/>
        <w:ind w:left="0"/>
        <w:jc w:val="both"/>
        <w:rPr>
          <w:sz w:val="22"/>
          <w:szCs w:val="22"/>
        </w:rPr>
      </w:pPr>
    </w:p>
    <w:p w14:paraId="2941B24C" w14:textId="77777777" w:rsidR="009A245A" w:rsidRPr="00CD37DB" w:rsidRDefault="003E0689">
      <w:pPr>
        <w:pStyle w:val="Titolo1"/>
      </w:pPr>
      <w:r w:rsidRPr="00CD37DB">
        <w:lastRenderedPageBreak/>
        <w:t>Articolo 8</w:t>
      </w:r>
    </w:p>
    <w:p w14:paraId="67830164" w14:textId="77777777" w:rsidR="009A245A" w:rsidRPr="00CD37DB" w:rsidRDefault="003E0689">
      <w:pPr>
        <w:pStyle w:val="Corpotesto"/>
        <w:ind w:left="101" w:right="149"/>
        <w:jc w:val="center"/>
      </w:pPr>
      <w:r w:rsidRPr="00CD37DB">
        <w:t>(Pagamento)</w:t>
      </w:r>
    </w:p>
    <w:p w14:paraId="45FB0818" w14:textId="77777777" w:rsidR="009A245A" w:rsidRPr="00F45859" w:rsidRDefault="009A245A" w:rsidP="005F162E">
      <w:pPr>
        <w:pStyle w:val="Corpotesto"/>
        <w:ind w:left="0"/>
        <w:jc w:val="both"/>
        <w:rPr>
          <w:sz w:val="22"/>
          <w:szCs w:val="22"/>
        </w:rPr>
      </w:pPr>
    </w:p>
    <w:p w14:paraId="46FC3A2C" w14:textId="51C9CBF9" w:rsidR="009A245A" w:rsidRPr="00F45859" w:rsidRDefault="003E0689" w:rsidP="005F162E">
      <w:pPr>
        <w:pStyle w:val="Corpotesto"/>
        <w:ind w:left="0"/>
        <w:jc w:val="both"/>
        <w:rPr>
          <w:sz w:val="22"/>
          <w:szCs w:val="22"/>
        </w:rPr>
      </w:pPr>
      <w:r w:rsidRPr="00F45859">
        <w:rPr>
          <w:sz w:val="22"/>
          <w:szCs w:val="22"/>
        </w:rPr>
        <w:t xml:space="preserve">Il pagamento del canone o di quant'altro dovuto anche per oneri accessori non può venire sospeso o ritardato da pretese o eccezioni del </w:t>
      </w:r>
      <w:r w:rsidR="00993DBB" w:rsidRPr="00F45859">
        <w:rPr>
          <w:sz w:val="22"/>
          <w:szCs w:val="22"/>
        </w:rPr>
        <w:t>C</w:t>
      </w:r>
      <w:r w:rsidRPr="00F45859">
        <w:rPr>
          <w:sz w:val="22"/>
          <w:szCs w:val="22"/>
        </w:rPr>
        <w:t xml:space="preserve">onduttore, qualunque ne sia il titolo. Il mancato puntuale pagamento, per qualunque causa, anche di una sola rata del canone (nonché di quant'altro dovuto, ove di importo pari almeno ad una mensilità del canone), costituisce in mora il </w:t>
      </w:r>
      <w:r w:rsidR="006C0E2D" w:rsidRPr="00F45859">
        <w:rPr>
          <w:sz w:val="22"/>
          <w:szCs w:val="22"/>
        </w:rPr>
        <w:t>C</w:t>
      </w:r>
      <w:r w:rsidRPr="00F45859">
        <w:rPr>
          <w:sz w:val="22"/>
          <w:szCs w:val="22"/>
        </w:rPr>
        <w:t>onduttore, fatto salvo quanto previsto dall’articolo 55 della legge n. 392/78.</w:t>
      </w:r>
    </w:p>
    <w:p w14:paraId="11662075" w14:textId="77777777" w:rsidR="005F162E" w:rsidRPr="00F45859" w:rsidRDefault="005F162E" w:rsidP="005F162E">
      <w:pPr>
        <w:pStyle w:val="Corpotesto"/>
        <w:ind w:left="0"/>
        <w:jc w:val="both"/>
        <w:rPr>
          <w:sz w:val="22"/>
          <w:szCs w:val="22"/>
        </w:rPr>
      </w:pPr>
    </w:p>
    <w:p w14:paraId="51FC0ABA" w14:textId="77777777" w:rsidR="009A245A" w:rsidRPr="00CD37DB" w:rsidRDefault="003E0689">
      <w:pPr>
        <w:pStyle w:val="Titolo1"/>
      </w:pPr>
      <w:r w:rsidRPr="00CD37DB">
        <w:t>Articolo 9</w:t>
      </w:r>
    </w:p>
    <w:p w14:paraId="165669E6" w14:textId="77777777" w:rsidR="009A245A" w:rsidRPr="00CD37DB" w:rsidRDefault="003E0689">
      <w:pPr>
        <w:pStyle w:val="Corpotesto"/>
        <w:ind w:left="101" w:right="149"/>
        <w:jc w:val="center"/>
      </w:pPr>
      <w:r w:rsidRPr="00CD37DB">
        <w:t>(Uso)</w:t>
      </w:r>
    </w:p>
    <w:p w14:paraId="53128261" w14:textId="77777777" w:rsidR="009A245A" w:rsidRPr="00F45859" w:rsidRDefault="009A245A" w:rsidP="00A41596">
      <w:pPr>
        <w:pStyle w:val="Corpotesto"/>
        <w:ind w:left="0"/>
        <w:jc w:val="both"/>
        <w:rPr>
          <w:sz w:val="22"/>
          <w:szCs w:val="22"/>
        </w:rPr>
      </w:pPr>
    </w:p>
    <w:p w14:paraId="1CEDD3F0" w14:textId="15E54095" w:rsidR="00A41596" w:rsidRPr="00F45859" w:rsidRDefault="3B9D1E2C" w:rsidP="00A41596">
      <w:pPr>
        <w:pStyle w:val="Corpotesto"/>
        <w:ind w:left="0"/>
        <w:jc w:val="both"/>
        <w:rPr>
          <w:sz w:val="22"/>
          <w:szCs w:val="22"/>
        </w:rPr>
      </w:pPr>
      <w:r w:rsidRPr="00F45859">
        <w:rPr>
          <w:sz w:val="22"/>
          <w:szCs w:val="22"/>
        </w:rPr>
        <w:t xml:space="preserve">L'immobile deve essere destinato esclusivamente a civile abitazione del </w:t>
      </w:r>
      <w:r w:rsidR="00A41596" w:rsidRPr="00F45859">
        <w:rPr>
          <w:sz w:val="22"/>
          <w:szCs w:val="22"/>
        </w:rPr>
        <w:t>C</w:t>
      </w:r>
      <w:r w:rsidRPr="00F45859">
        <w:rPr>
          <w:sz w:val="22"/>
          <w:szCs w:val="22"/>
        </w:rPr>
        <w:t xml:space="preserve">onduttore, e salvo patto scritto contrario, è fatto divieto di sublocare o dare in comodato, in tutto </w:t>
      </w:r>
      <w:r w:rsidR="00993DBB" w:rsidRPr="00F45859">
        <w:rPr>
          <w:sz w:val="22"/>
          <w:szCs w:val="22"/>
        </w:rPr>
        <w:t>o</w:t>
      </w:r>
      <w:r w:rsidRPr="00F45859">
        <w:rPr>
          <w:sz w:val="22"/>
          <w:szCs w:val="22"/>
        </w:rPr>
        <w:t xml:space="preserve"> in parte, l’unità immobiliare, pena la risoluzione di diritto del contratto. </w:t>
      </w:r>
      <w:r w:rsidR="00A41596" w:rsidRPr="00F45859">
        <w:rPr>
          <w:sz w:val="22"/>
          <w:szCs w:val="22"/>
        </w:rPr>
        <w:t>Per la successione nel contratto, si applica l'articolo 6 della legge n. 392/78, nel testo vigente a seguito della sentenza della Corte costituzionale n. 404 del 1988.</w:t>
      </w:r>
    </w:p>
    <w:p w14:paraId="513E2471" w14:textId="77777777" w:rsidR="005F162E" w:rsidRPr="00F45859" w:rsidRDefault="005F162E" w:rsidP="00A41596">
      <w:pPr>
        <w:pStyle w:val="Corpotesto"/>
        <w:ind w:left="0"/>
        <w:jc w:val="both"/>
        <w:rPr>
          <w:sz w:val="22"/>
          <w:szCs w:val="22"/>
        </w:rPr>
      </w:pPr>
    </w:p>
    <w:p w14:paraId="5134A1BE" w14:textId="77777777" w:rsidR="009A245A" w:rsidRPr="00CD37DB" w:rsidRDefault="003E0689">
      <w:pPr>
        <w:pStyle w:val="Titolo1"/>
      </w:pPr>
      <w:r w:rsidRPr="00CD37DB">
        <w:t>Articolo 10</w:t>
      </w:r>
    </w:p>
    <w:p w14:paraId="4AF97B29" w14:textId="77777777" w:rsidR="009A245A" w:rsidRPr="00CD37DB" w:rsidRDefault="003E0689">
      <w:pPr>
        <w:pStyle w:val="Corpotesto"/>
        <w:ind w:left="101" w:right="149"/>
        <w:jc w:val="center"/>
      </w:pPr>
      <w:r w:rsidRPr="00CD37DB">
        <w:t>(Recesso del conduttore)</w:t>
      </w:r>
    </w:p>
    <w:p w14:paraId="4101652C" w14:textId="77777777" w:rsidR="009A245A" w:rsidRPr="00CD37DB" w:rsidRDefault="009A245A" w:rsidP="00663F85">
      <w:pPr>
        <w:pStyle w:val="Corpodeltesto"/>
        <w:jc w:val="both"/>
        <w:rPr>
          <w:sz w:val="24"/>
          <w:szCs w:val="24"/>
          <w:lang w:val="it-IT"/>
        </w:rPr>
      </w:pPr>
    </w:p>
    <w:p w14:paraId="1DB5B90C" w14:textId="77C1E500" w:rsidR="274AA4E5" w:rsidRPr="00F45859" w:rsidRDefault="274AA4E5" w:rsidP="00663F85">
      <w:pPr>
        <w:pStyle w:val="Corpodeltesto"/>
        <w:jc w:val="both"/>
        <w:rPr>
          <w:lang w:val="it-IT"/>
        </w:rPr>
      </w:pPr>
      <w:r w:rsidRPr="00F45859">
        <w:rPr>
          <w:lang w:val="it-IT"/>
        </w:rPr>
        <w:t xml:space="preserve">Il </w:t>
      </w:r>
      <w:r w:rsidR="00663F85" w:rsidRPr="00F45859">
        <w:rPr>
          <w:lang w:val="it-IT"/>
        </w:rPr>
        <w:t>C</w:t>
      </w:r>
      <w:r w:rsidRPr="00F45859">
        <w:rPr>
          <w:lang w:val="it-IT"/>
        </w:rPr>
        <w:t xml:space="preserve">onduttore ha facoltà di recedere per gravi motivi dal contratto previo avviso da recapitarsi mediante lettera raccomandata almeno 3 mesi prima all’indirizzo del </w:t>
      </w:r>
      <w:r w:rsidR="00663F85" w:rsidRPr="00F45859">
        <w:rPr>
          <w:lang w:val="it-IT"/>
        </w:rPr>
        <w:t>L</w:t>
      </w:r>
      <w:r w:rsidRPr="00F45859">
        <w:rPr>
          <w:lang w:val="it-IT"/>
        </w:rPr>
        <w:t>ocatore. I 3 mesi di preavviso si calcolano dall’ultimo giorno del mese in cui è stata inviata la raccomandata.</w:t>
      </w:r>
    </w:p>
    <w:p w14:paraId="2DB9D7CA" w14:textId="77777777" w:rsidR="00663F85" w:rsidRPr="00F45859" w:rsidRDefault="00663F85" w:rsidP="00663F85">
      <w:pPr>
        <w:pStyle w:val="Corpotesto"/>
        <w:ind w:left="0"/>
        <w:rPr>
          <w:sz w:val="22"/>
          <w:szCs w:val="22"/>
        </w:rPr>
      </w:pPr>
    </w:p>
    <w:p w14:paraId="379418AF" w14:textId="77777777" w:rsidR="009A245A" w:rsidRPr="00CD37DB" w:rsidRDefault="003E0689">
      <w:pPr>
        <w:pStyle w:val="Titolo1"/>
        <w:ind w:left="101"/>
      </w:pPr>
      <w:r w:rsidRPr="00CD37DB">
        <w:t>Articolo</w:t>
      </w:r>
      <w:r w:rsidRPr="00CD37DB">
        <w:rPr>
          <w:spacing w:val="-7"/>
        </w:rPr>
        <w:t>11</w:t>
      </w:r>
    </w:p>
    <w:p w14:paraId="4E465645" w14:textId="77777777" w:rsidR="009A245A" w:rsidRPr="00CD37DB" w:rsidRDefault="003E0689">
      <w:pPr>
        <w:pStyle w:val="Corpotesto"/>
        <w:ind w:left="102" w:right="149"/>
        <w:jc w:val="center"/>
      </w:pPr>
      <w:r w:rsidRPr="00CD37DB">
        <w:t>(Consegna)</w:t>
      </w:r>
    </w:p>
    <w:p w14:paraId="1299C43A" w14:textId="77777777" w:rsidR="009A245A" w:rsidRPr="00F45859" w:rsidRDefault="009A245A">
      <w:pPr>
        <w:pStyle w:val="Corpotesto"/>
        <w:ind w:left="0"/>
        <w:rPr>
          <w:sz w:val="22"/>
          <w:szCs w:val="22"/>
        </w:rPr>
      </w:pPr>
    </w:p>
    <w:p w14:paraId="7FE57285" w14:textId="7387F9BA" w:rsidR="009A245A" w:rsidRPr="00F45859" w:rsidRDefault="003E0689" w:rsidP="00BC1EE2">
      <w:pPr>
        <w:pStyle w:val="Corpodeltesto"/>
        <w:jc w:val="both"/>
        <w:rPr>
          <w:lang w:val="it-IT"/>
        </w:rPr>
      </w:pPr>
      <w:r w:rsidRPr="00F45859">
        <w:rPr>
          <w:lang w:val="it-IT"/>
        </w:rPr>
        <w:t xml:space="preserve">Il </w:t>
      </w:r>
      <w:r w:rsidR="008278F1" w:rsidRPr="00F45859">
        <w:rPr>
          <w:lang w:val="it-IT"/>
        </w:rPr>
        <w:t>C</w:t>
      </w:r>
      <w:r w:rsidRPr="00F45859">
        <w:rPr>
          <w:lang w:val="it-IT"/>
        </w:rPr>
        <w:t xml:space="preserve">onduttore dichiara di aver visitato l'unità immobiliare locatagli, di averla trovata adatta all'uso convenuto e, pertanto, di prenderla in consegna ad ogni effetto col ritiro delle chiavi, costituendosi da quel momento custode della stessa. Il </w:t>
      </w:r>
      <w:r w:rsidR="008278F1" w:rsidRPr="00F45859">
        <w:rPr>
          <w:lang w:val="it-IT"/>
        </w:rPr>
        <w:t>C</w:t>
      </w:r>
      <w:r w:rsidRPr="00F45859">
        <w:rPr>
          <w:lang w:val="it-IT"/>
        </w:rPr>
        <w:t xml:space="preserve">onduttore si impegna a riconsegnare l'unità immobiliare nello stato in cui l'ha ricevuta, salvo il deperimento d'uso, pena il risarcimento del danno; si impegna, altresì, a rispettare le norme del regolamento dello stabile ove esistente, accusando in tal caso ricevuta dello stesso con la firma del presente contratto, così come si impegna ad osservare le deliberazioni dell'assemblea dei condomini. È in ogni caso vietato al </w:t>
      </w:r>
      <w:r w:rsidR="001E5C02" w:rsidRPr="00F45859">
        <w:rPr>
          <w:lang w:val="it-IT"/>
        </w:rPr>
        <w:t>C</w:t>
      </w:r>
      <w:r w:rsidRPr="00F45859">
        <w:rPr>
          <w:lang w:val="it-IT"/>
        </w:rPr>
        <w:t>onduttore compiere atti e tenere comportamenti che possano recare molestia agli altri abitanti dello stabile.</w:t>
      </w:r>
    </w:p>
    <w:p w14:paraId="75B7344F" w14:textId="77777777" w:rsidR="008278F1" w:rsidRPr="00F45859" w:rsidRDefault="3B9D1E2C" w:rsidP="00BC1EE2">
      <w:pPr>
        <w:pStyle w:val="Corpodeltesto"/>
        <w:jc w:val="both"/>
        <w:rPr>
          <w:lang w:val="it-IT"/>
        </w:rPr>
      </w:pPr>
      <w:r w:rsidRPr="00F45859">
        <w:rPr>
          <w:lang w:val="it-IT"/>
        </w:rPr>
        <w:t>Le parti danno atto, in relazione allo stato dell’unità immobiliare, ai sensi dell'articolo 1590 del Codice civile, di quanto segue: buono stato.</w:t>
      </w:r>
    </w:p>
    <w:p w14:paraId="7C95E811" w14:textId="77777777" w:rsidR="008278F1" w:rsidRPr="00F45859" w:rsidRDefault="3B9D1E2C" w:rsidP="00BC1EE2">
      <w:pPr>
        <w:pStyle w:val="Corpodeltesto"/>
        <w:jc w:val="both"/>
        <w:rPr>
          <w:lang w:val="it-IT"/>
        </w:rPr>
      </w:pPr>
      <w:r w:rsidRPr="00F45859">
        <w:rPr>
          <w:lang w:val="it-IT"/>
        </w:rPr>
        <w:t>È severamente vietato introdurre nell'appartamento animali di qualunque specie pena la risoluzione</w:t>
      </w:r>
      <w:r w:rsidRPr="00F45859">
        <w:rPr>
          <w:strike/>
          <w:lang w:val="it-IT"/>
        </w:rPr>
        <w:t xml:space="preserve"> </w:t>
      </w:r>
      <w:r w:rsidRPr="00F45859">
        <w:rPr>
          <w:lang w:val="it-IT"/>
        </w:rPr>
        <w:t>del presente contratto.</w:t>
      </w:r>
    </w:p>
    <w:p w14:paraId="5A218C56" w14:textId="77777777" w:rsidR="00FD7B60" w:rsidRPr="00F45859" w:rsidRDefault="00FD7B60" w:rsidP="00FD7B60">
      <w:pPr>
        <w:pStyle w:val="Corpodeltesto"/>
        <w:jc w:val="both"/>
        <w:rPr>
          <w:lang w:val="it-IT"/>
        </w:rPr>
      </w:pPr>
      <w:r w:rsidRPr="00F45859">
        <w:rPr>
          <w:lang w:val="it-IT"/>
        </w:rPr>
        <w:t>Il Conduttore si impegna al pagamento della pulizia finale dell’intero appartamento il cui costo è pari ad</w:t>
      </w:r>
    </w:p>
    <w:p w14:paraId="541199C1" w14:textId="77777777" w:rsidR="00FD7B60" w:rsidRPr="00F45859" w:rsidRDefault="00FD7B60" w:rsidP="00FD7B60">
      <w:pPr>
        <w:pStyle w:val="Corpodeltesto"/>
        <w:jc w:val="both"/>
        <w:rPr>
          <w:lang w:val="it-IT"/>
        </w:rPr>
      </w:pPr>
      <w:r w:rsidRPr="00F45859">
        <w:rPr>
          <w:lang w:val="it-IT"/>
        </w:rPr>
        <w:t>Euro 250,00 (DUECENTOCINQUANTA/00).</w:t>
      </w:r>
    </w:p>
    <w:p w14:paraId="7EB33598" w14:textId="682E1343" w:rsidR="00BC1EE2" w:rsidRPr="00F45859" w:rsidRDefault="3B9D1E2C" w:rsidP="00BC1EE2">
      <w:pPr>
        <w:pStyle w:val="Corpodeltesto"/>
        <w:jc w:val="both"/>
        <w:rPr>
          <w:lang w:val="it-IT"/>
        </w:rPr>
      </w:pPr>
      <w:r w:rsidRPr="00F45859">
        <w:rPr>
          <w:lang w:val="it-IT"/>
        </w:rPr>
        <w:t>In caso di più Conduttori, gli stessi sono responsabili in solido delle condizioni della cosa locatagli e dei mobili consegnati oltre ad essere corresponsabili degli arredi delle parti comuni. Eventuali danni presenti nella singola stanza o nel suo arredo saranno imputati al singolo Conduttore, mentre eventuali danni presenti nelle porzioni o cose comuni andranno a carico di tutti gli occupanti l’appartamento.</w:t>
      </w:r>
    </w:p>
    <w:p w14:paraId="23E90016" w14:textId="5F7164D2" w:rsidR="00CB6C12" w:rsidRPr="00F45859" w:rsidRDefault="3B9D1E2C" w:rsidP="00BC1EE2">
      <w:pPr>
        <w:pStyle w:val="Corpodeltesto"/>
        <w:jc w:val="both"/>
        <w:rPr>
          <w:lang w:val="it-IT"/>
        </w:rPr>
      </w:pPr>
      <w:bookmarkStart w:id="4" w:name="_Hlk202955713"/>
      <w:r w:rsidRPr="00F45859">
        <w:rPr>
          <w:lang w:val="it-IT"/>
        </w:rPr>
        <w:t>Il Conduttore si impegna a riconsegnare il possesso dell</w:t>
      </w:r>
      <w:r w:rsidR="00842DF6" w:rsidRPr="00F45859">
        <w:rPr>
          <w:lang w:val="it-IT"/>
        </w:rPr>
        <w:t xml:space="preserve">’immobile </w:t>
      </w:r>
      <w:r w:rsidRPr="00F45859">
        <w:rPr>
          <w:lang w:val="it-IT"/>
        </w:rPr>
        <w:t xml:space="preserve">entro le ore 10 del giorno indicato all’art. 1 del presente contratto come data di scadenza. </w:t>
      </w:r>
      <w:bookmarkStart w:id="5" w:name="_Hlk202966977"/>
      <w:bookmarkEnd w:id="4"/>
      <w:r w:rsidRPr="00F45859">
        <w:rPr>
          <w:lang w:val="it-IT"/>
        </w:rPr>
        <w:t xml:space="preserve">Il Conduttore dichiara di essere a conoscenza e accetta che una camera se non locata è ad utilizzo esclusivo del </w:t>
      </w:r>
      <w:r w:rsidR="00BC1EE2" w:rsidRPr="00F45859">
        <w:rPr>
          <w:lang w:val="it-IT"/>
        </w:rPr>
        <w:t>L</w:t>
      </w:r>
      <w:r w:rsidRPr="00F45859">
        <w:rPr>
          <w:lang w:val="it-IT"/>
        </w:rPr>
        <w:t xml:space="preserve">ocatore e potrà farne uso solo ed esclusivamente il </w:t>
      </w:r>
      <w:r w:rsidR="00BC1EE2" w:rsidRPr="00F45859">
        <w:rPr>
          <w:lang w:val="it-IT"/>
        </w:rPr>
        <w:t>L</w:t>
      </w:r>
      <w:r w:rsidRPr="00F45859">
        <w:rPr>
          <w:lang w:val="it-IT"/>
        </w:rPr>
        <w:t>ocatore.</w:t>
      </w:r>
      <w:bookmarkEnd w:id="5"/>
      <w:r w:rsidRPr="00F45859">
        <w:rPr>
          <w:lang w:val="it-IT"/>
        </w:rPr>
        <w:t xml:space="preserve"> </w:t>
      </w:r>
      <w:bookmarkStart w:id="6" w:name="_Hlk27231856"/>
      <w:r w:rsidRPr="00F45859">
        <w:rPr>
          <w:lang w:val="it-IT"/>
        </w:rPr>
        <w:t xml:space="preserve">Il </w:t>
      </w:r>
      <w:r w:rsidR="00BC1EE2" w:rsidRPr="00F45859">
        <w:rPr>
          <w:lang w:val="it-IT"/>
        </w:rPr>
        <w:t>C</w:t>
      </w:r>
      <w:r w:rsidRPr="00F45859">
        <w:rPr>
          <w:lang w:val="it-IT"/>
        </w:rPr>
        <w:t xml:space="preserve">onduttore dichiara di aver visto tutti gli arredi e se vuole comprarne di nuovi potrà farlo a sue spese senza richiesta alcuna al </w:t>
      </w:r>
      <w:r w:rsidR="00BC1EE2" w:rsidRPr="00F45859">
        <w:rPr>
          <w:lang w:val="it-IT"/>
        </w:rPr>
        <w:t>L</w:t>
      </w:r>
      <w:r w:rsidRPr="00F45859">
        <w:rPr>
          <w:lang w:val="it-IT"/>
        </w:rPr>
        <w:t>ocatore e a fine contratto portarl</w:t>
      </w:r>
      <w:r w:rsidR="004007D5" w:rsidRPr="00F45859">
        <w:rPr>
          <w:lang w:val="it-IT"/>
        </w:rPr>
        <w:t>i</w:t>
      </w:r>
      <w:r w:rsidRPr="00F45859">
        <w:rPr>
          <w:lang w:val="it-IT"/>
        </w:rPr>
        <w:t xml:space="preserve"> via.</w:t>
      </w:r>
    </w:p>
    <w:bookmarkEnd w:id="6"/>
    <w:p w14:paraId="02220874" w14:textId="77777777" w:rsidR="008278F1" w:rsidRPr="00F45859" w:rsidRDefault="008278F1" w:rsidP="00BC1EE2">
      <w:pPr>
        <w:pStyle w:val="Corpodeltesto"/>
        <w:jc w:val="both"/>
        <w:rPr>
          <w:lang w:val="it-IT"/>
        </w:rPr>
      </w:pPr>
    </w:p>
    <w:p w14:paraId="3437C5A4" w14:textId="77777777" w:rsidR="009A245A" w:rsidRPr="00CD37DB" w:rsidRDefault="003E0689">
      <w:pPr>
        <w:pStyle w:val="Titolo1"/>
      </w:pPr>
      <w:r w:rsidRPr="00CD37DB">
        <w:t>Articolo 12</w:t>
      </w:r>
    </w:p>
    <w:p w14:paraId="50099587" w14:textId="77777777" w:rsidR="009A245A" w:rsidRPr="00CD37DB" w:rsidRDefault="003E0689">
      <w:pPr>
        <w:pStyle w:val="Corpotesto"/>
        <w:ind w:left="102" w:right="149"/>
        <w:jc w:val="center"/>
      </w:pPr>
      <w:r w:rsidRPr="00CD37DB">
        <w:t>(Modifiche e danni)</w:t>
      </w:r>
    </w:p>
    <w:p w14:paraId="3CF2D8B6" w14:textId="77777777" w:rsidR="009A245A" w:rsidRPr="00F45859" w:rsidRDefault="009A245A" w:rsidP="00292307">
      <w:pPr>
        <w:pStyle w:val="Corpodeltesto"/>
        <w:jc w:val="both"/>
        <w:rPr>
          <w:lang w:val="it-IT"/>
        </w:rPr>
      </w:pPr>
    </w:p>
    <w:p w14:paraId="46F1011F" w14:textId="3D13A825" w:rsidR="009A245A" w:rsidRPr="00F45859" w:rsidRDefault="003E0689" w:rsidP="00292307">
      <w:pPr>
        <w:pStyle w:val="Corpodeltesto"/>
        <w:jc w:val="both"/>
        <w:rPr>
          <w:lang w:val="it-IT"/>
        </w:rPr>
      </w:pPr>
      <w:r w:rsidRPr="00F45859">
        <w:rPr>
          <w:lang w:val="it-IT"/>
        </w:rPr>
        <w:t xml:space="preserve">Il </w:t>
      </w:r>
      <w:r w:rsidR="00002EF2" w:rsidRPr="00F45859">
        <w:rPr>
          <w:lang w:val="it-IT"/>
        </w:rPr>
        <w:t>C</w:t>
      </w:r>
      <w:r w:rsidRPr="00F45859">
        <w:rPr>
          <w:lang w:val="it-IT"/>
        </w:rPr>
        <w:t>onduttore non può apportare alcuna modifica, innovazione, miglioria o addizione ai locali locati</w:t>
      </w:r>
      <w:r w:rsidR="00002EF2" w:rsidRPr="00F45859">
        <w:rPr>
          <w:lang w:val="it-IT"/>
        </w:rPr>
        <w:t xml:space="preserve"> </w:t>
      </w:r>
      <w:r w:rsidRPr="00F45859">
        <w:rPr>
          <w:lang w:val="it-IT"/>
        </w:rPr>
        <w:t>ed alla loro destinazione</w:t>
      </w:r>
      <w:r w:rsidR="00002EF2" w:rsidRPr="00F45859">
        <w:rPr>
          <w:lang w:val="it-IT"/>
        </w:rPr>
        <w:t xml:space="preserve"> </w:t>
      </w:r>
      <w:r w:rsidR="00986C22" w:rsidRPr="00F45859">
        <w:rPr>
          <w:lang w:val="it-IT"/>
        </w:rPr>
        <w:t>d’uso</w:t>
      </w:r>
      <w:r w:rsidRPr="00F45859">
        <w:rPr>
          <w:lang w:val="it-IT"/>
        </w:rPr>
        <w:t xml:space="preserve">, o agli impianti esistenti, senza il preventivo consenso scritto del </w:t>
      </w:r>
      <w:r w:rsidR="00002EF2" w:rsidRPr="00F45859">
        <w:rPr>
          <w:lang w:val="it-IT"/>
        </w:rPr>
        <w:t>L</w:t>
      </w:r>
      <w:r w:rsidRPr="00F45859">
        <w:rPr>
          <w:lang w:val="it-IT"/>
        </w:rPr>
        <w:t xml:space="preserve">ocatore. Il </w:t>
      </w:r>
      <w:r w:rsidR="00002EF2" w:rsidRPr="00F45859">
        <w:rPr>
          <w:lang w:val="it-IT"/>
        </w:rPr>
        <w:t>C</w:t>
      </w:r>
      <w:r w:rsidRPr="00F45859">
        <w:rPr>
          <w:lang w:val="it-IT"/>
        </w:rPr>
        <w:t xml:space="preserve">onduttore esonera espressamente il </w:t>
      </w:r>
      <w:r w:rsidR="00002EF2" w:rsidRPr="00F45859">
        <w:rPr>
          <w:lang w:val="it-IT"/>
        </w:rPr>
        <w:t>L</w:t>
      </w:r>
      <w:r w:rsidRPr="00F45859">
        <w:rPr>
          <w:lang w:val="it-IT"/>
        </w:rPr>
        <w:t xml:space="preserve">ocatore da ogni responsabilità per danni diretti o indiretti che possano derivargli da fatti dei dipendenti del </w:t>
      </w:r>
      <w:r w:rsidR="00002EF2" w:rsidRPr="00F45859">
        <w:rPr>
          <w:lang w:val="it-IT"/>
        </w:rPr>
        <w:t>L</w:t>
      </w:r>
      <w:r w:rsidRPr="00F45859">
        <w:rPr>
          <w:lang w:val="it-IT"/>
        </w:rPr>
        <w:t>ocatore medesimo nonché per interruzioni incolpevoli dei</w:t>
      </w:r>
      <w:r w:rsidR="00F800F2" w:rsidRPr="00F45859">
        <w:rPr>
          <w:lang w:val="it-IT"/>
        </w:rPr>
        <w:t xml:space="preserve"> </w:t>
      </w:r>
      <w:r w:rsidRPr="00F45859">
        <w:rPr>
          <w:lang w:val="it-IT"/>
        </w:rPr>
        <w:t>servizi.</w:t>
      </w:r>
    </w:p>
    <w:p w14:paraId="45B059E0" w14:textId="5B9FA0FB" w:rsidR="00FB360F" w:rsidRPr="00F45859" w:rsidRDefault="3B9D1E2C" w:rsidP="00292307">
      <w:pPr>
        <w:pStyle w:val="Corpodeltesto"/>
        <w:jc w:val="both"/>
        <w:rPr>
          <w:lang w:val="it-IT"/>
        </w:rPr>
      </w:pPr>
      <w:r w:rsidRPr="00F45859">
        <w:rPr>
          <w:lang w:val="it-IT"/>
        </w:rPr>
        <w:t>Le spese relative a</w:t>
      </w:r>
      <w:r w:rsidR="00986C22" w:rsidRPr="00F45859">
        <w:rPr>
          <w:lang w:val="it-IT"/>
        </w:rPr>
        <w:t>d</w:t>
      </w:r>
      <w:r w:rsidRPr="00F45859">
        <w:rPr>
          <w:lang w:val="it-IT"/>
        </w:rPr>
        <w:t xml:space="preserve"> eventuali migliorie autorizzate, rimarranno a</w:t>
      </w:r>
      <w:r w:rsidR="00C1692D" w:rsidRPr="00F45859">
        <w:rPr>
          <w:lang w:val="it-IT"/>
        </w:rPr>
        <w:t>d</w:t>
      </w:r>
      <w:r w:rsidRPr="00F45859">
        <w:rPr>
          <w:lang w:val="it-IT"/>
        </w:rPr>
        <w:t xml:space="preserve"> esclusivo carico del Conduttore, e qualora il Locatore non preferisca la restituzione in pristino a spese del Conduttore, resteranno di pertinenza dell’immobile alla fine della locazione, senza oneri per il Locatore. Restano a carico del Conduttore le riparazioni di piccola </w:t>
      </w:r>
      <w:r w:rsidRPr="00F45859">
        <w:rPr>
          <w:lang w:val="it-IT"/>
        </w:rPr>
        <w:lastRenderedPageBreak/>
        <w:t>manutenzione, ed espressamente quelle da farsi a</w:t>
      </w:r>
      <w:r w:rsidR="00986C22" w:rsidRPr="00F45859">
        <w:rPr>
          <w:lang w:val="it-IT"/>
        </w:rPr>
        <w:t>i</w:t>
      </w:r>
      <w:r w:rsidRPr="00F45859">
        <w:rPr>
          <w:lang w:val="it-IT"/>
        </w:rPr>
        <w:t xml:space="preserve"> sanitari, alle serrature e chiavi, ai cardini degli infissi, alle superfici dei muri, dei soffitti </w:t>
      </w:r>
      <w:r w:rsidR="00986C22" w:rsidRPr="00F45859">
        <w:rPr>
          <w:lang w:val="it-IT"/>
        </w:rPr>
        <w:t>ed</w:t>
      </w:r>
      <w:r w:rsidRPr="00F45859">
        <w:rPr>
          <w:lang w:val="it-IT"/>
        </w:rPr>
        <w:t xml:space="preserve"> ai pavimenti. Il Conduttore esonera espressamente il Locatore da ogni responsabilità per danni diretti o indiretti che possano derivargli dal fatto od omissioni di altri inquilini dello stabile e di terzi anche se resi possibili o facilitati dall’assenza del portiere (anche se previsto un portiere all’interno del condominio). Il Locatore resta espressamente esonerato da ogni responsabilità per tutti i casi fortuiti ordinari e straordinari. Il Conduttore sarà tenuto durante il corso del rapporto a</w:t>
      </w:r>
      <w:r w:rsidR="00986C22" w:rsidRPr="00F45859">
        <w:rPr>
          <w:lang w:val="it-IT"/>
        </w:rPr>
        <w:t>d</w:t>
      </w:r>
      <w:r w:rsidRPr="00F45859">
        <w:rPr>
          <w:lang w:val="it-IT"/>
        </w:rPr>
        <w:t xml:space="preserve"> eseguire a proprie spese tutte le riparazioni conseguenti a danni provocati dalla sua negligenza nell’uso della cosa locata, nonché a quelle di ordinaria manutenzione dell’immobile locato, ovvero derivanti da caso fortuito o forza maggiore. Sono interamente a carico del Conduttore tutte le spese di manutenzione ordinaria relative agli impianti di cui l’immobile è dotato essendosene di ciò tenuto conto nella determinazione del canone. In caso di inadempienza del Conduttore all’obbligo di eseguire le predette riparazioni potrà provvedervi il Locatore, con diritto all’integrale rimborso delle spese sostenute entro dieci giorni dalla richiesta. In caso di riparazioni, il Locatore è espressamente autorizzato sin d’ora dal Conduttore a</w:t>
      </w:r>
      <w:r w:rsidR="00C81DB1" w:rsidRPr="00F45859">
        <w:rPr>
          <w:lang w:val="it-IT"/>
        </w:rPr>
        <w:t>d</w:t>
      </w:r>
      <w:r w:rsidRPr="00F45859">
        <w:rPr>
          <w:lang w:val="it-IT"/>
        </w:rPr>
        <w:t xml:space="preserve"> imputare i pagamenti del canone o parte di esso a rimborso delle spese sostenute e anticipate per l’inadempienza del Conduttore. Il </w:t>
      </w:r>
      <w:r w:rsidR="00986C22" w:rsidRPr="00F45859">
        <w:rPr>
          <w:lang w:val="it-IT"/>
        </w:rPr>
        <w:t>C</w:t>
      </w:r>
      <w:r w:rsidRPr="00F45859">
        <w:rPr>
          <w:lang w:val="it-IT"/>
        </w:rPr>
        <w:t>onduttore è a conoscenza che l’appartamento deve essere mantenuto in condizioni di igiene e pulizia durante tutta la durata del contratto sia nella porzione ad uso esclusivo sia nelle parti comuni</w:t>
      </w:r>
      <w:r w:rsidR="00986C22" w:rsidRPr="00F45859">
        <w:rPr>
          <w:lang w:val="it-IT"/>
        </w:rPr>
        <w:t>;</w:t>
      </w:r>
      <w:r w:rsidRPr="00F45859">
        <w:rPr>
          <w:lang w:val="it-IT"/>
        </w:rPr>
        <w:t xml:space="preserve"> qualora le condizioni non siano tali</w:t>
      </w:r>
      <w:r w:rsidR="00986C22" w:rsidRPr="00F45859">
        <w:rPr>
          <w:lang w:val="it-IT"/>
        </w:rPr>
        <w:t>,</w:t>
      </w:r>
      <w:r w:rsidRPr="00F45859">
        <w:rPr>
          <w:lang w:val="it-IT"/>
        </w:rPr>
        <w:t xml:space="preserve"> viene autorizzato il </w:t>
      </w:r>
      <w:r w:rsidR="00986C22" w:rsidRPr="00F45859">
        <w:rPr>
          <w:lang w:val="it-IT"/>
        </w:rPr>
        <w:t>L</w:t>
      </w:r>
      <w:r w:rsidRPr="00F45859">
        <w:rPr>
          <w:lang w:val="it-IT"/>
        </w:rPr>
        <w:t xml:space="preserve">ocatore a ripristinare a spese dei </w:t>
      </w:r>
      <w:r w:rsidR="00986C22" w:rsidRPr="00F45859">
        <w:rPr>
          <w:lang w:val="it-IT"/>
        </w:rPr>
        <w:t>C</w:t>
      </w:r>
      <w:r w:rsidRPr="00F45859">
        <w:rPr>
          <w:lang w:val="it-IT"/>
        </w:rPr>
        <w:t xml:space="preserve">onduttori le condizioni sufficienti per il rispetto di tutti i </w:t>
      </w:r>
      <w:r w:rsidR="00986C22" w:rsidRPr="00F45859">
        <w:rPr>
          <w:lang w:val="it-IT"/>
        </w:rPr>
        <w:t>C</w:t>
      </w:r>
      <w:r w:rsidRPr="00F45859">
        <w:rPr>
          <w:lang w:val="it-IT"/>
        </w:rPr>
        <w:t xml:space="preserve">onduttori dell’appartamento. </w:t>
      </w:r>
      <w:bookmarkStart w:id="7" w:name="_Hlk27231952"/>
      <w:r w:rsidR="00292307" w:rsidRPr="00F45859">
        <w:rPr>
          <w:rStyle w:val="Nessuno"/>
        </w:rPr>
        <w:t xml:space="preserve">È facoltà del Locatore di </w:t>
      </w:r>
      <w:r w:rsidR="00292307" w:rsidRPr="00F45859">
        <w:rPr>
          <w:lang w:val="it-IT"/>
        </w:rPr>
        <w:t>verificare lo stato di pulizia degli ambienti ed intervenire con personale di pulizia con spese a carico di tutti gli inquilini</w:t>
      </w:r>
      <w:bookmarkEnd w:id="7"/>
      <w:r w:rsidR="00842DF6" w:rsidRPr="00F45859">
        <w:rPr>
          <w:lang w:val="it-IT"/>
        </w:rPr>
        <w:t>.</w:t>
      </w:r>
    </w:p>
    <w:p w14:paraId="5C83BE84" w14:textId="1AE45C29" w:rsidR="00986C22" w:rsidRPr="00F45859" w:rsidRDefault="00986C22" w:rsidP="00292307">
      <w:pPr>
        <w:pStyle w:val="Corpodeltesto"/>
        <w:jc w:val="both"/>
        <w:rPr>
          <w:lang w:val="it-IT"/>
        </w:rPr>
      </w:pPr>
      <w:r w:rsidRPr="00F45859">
        <w:rPr>
          <w:lang w:val="it-IT"/>
        </w:rPr>
        <w:t>Nel caso in cui gli arredi, gli utensili o qualsiasi altro oggetto all’interno dell’appartamento venga danneggiato, tutti i costi di smaltimento e di trasporto degli stessi in discarica, verrà computato al Conduttore.</w:t>
      </w:r>
    </w:p>
    <w:p w14:paraId="3C56344A" w14:textId="77777777" w:rsidR="00002EF2" w:rsidRPr="00F45859" w:rsidRDefault="00002EF2" w:rsidP="00292307">
      <w:pPr>
        <w:pStyle w:val="Corpodeltesto"/>
        <w:jc w:val="both"/>
        <w:rPr>
          <w:lang w:val="it-IT"/>
        </w:rPr>
      </w:pPr>
    </w:p>
    <w:p w14:paraId="2FD4E9FB" w14:textId="77777777" w:rsidR="009A245A" w:rsidRPr="00CD37DB" w:rsidRDefault="003E0689">
      <w:pPr>
        <w:pStyle w:val="Titolo1"/>
      </w:pPr>
      <w:r w:rsidRPr="00CD37DB">
        <w:t>Articolo13</w:t>
      </w:r>
    </w:p>
    <w:p w14:paraId="74090811" w14:textId="77777777" w:rsidR="009A245A" w:rsidRPr="00CD37DB" w:rsidRDefault="003E0689">
      <w:pPr>
        <w:pStyle w:val="Corpotesto"/>
        <w:ind w:left="99" w:right="149"/>
        <w:jc w:val="center"/>
      </w:pPr>
      <w:r w:rsidRPr="00CD37DB">
        <w:t>(Assemblee)</w:t>
      </w:r>
    </w:p>
    <w:p w14:paraId="1FC39945" w14:textId="77777777" w:rsidR="009A245A" w:rsidRPr="00F45859" w:rsidRDefault="009A245A" w:rsidP="0001009B">
      <w:pPr>
        <w:pStyle w:val="Corpodeltesto"/>
        <w:jc w:val="both"/>
        <w:rPr>
          <w:lang w:val="it-IT"/>
        </w:rPr>
      </w:pPr>
    </w:p>
    <w:p w14:paraId="43799DB3" w14:textId="3030C6B5" w:rsidR="009A245A" w:rsidRPr="00F45859" w:rsidRDefault="003E0689" w:rsidP="0001009B">
      <w:pPr>
        <w:pStyle w:val="Corpodeltesto"/>
        <w:jc w:val="both"/>
        <w:rPr>
          <w:lang w:val="it-IT"/>
        </w:rPr>
      </w:pPr>
      <w:r w:rsidRPr="00F45859">
        <w:rPr>
          <w:lang w:val="it-IT"/>
        </w:rPr>
        <w:t xml:space="preserve">Il </w:t>
      </w:r>
      <w:r w:rsidR="00455EC0" w:rsidRPr="00F45859">
        <w:rPr>
          <w:lang w:val="it-IT"/>
        </w:rPr>
        <w:t>C</w:t>
      </w:r>
      <w:r w:rsidRPr="00F45859">
        <w:rPr>
          <w:lang w:val="it-IT"/>
        </w:rPr>
        <w:t>onduttore ha diritto di voto, in luogo del proprietario dell'unità immobiliare locatagli, nelle deliberazioni dell'assemblea condominiale relative alle spese ed alle modalità di gestione dei servizi di riscaldamento e di condizionamento d'aria. Ha</w:t>
      </w:r>
      <w:r w:rsidR="00455EC0" w:rsidRPr="00F45859">
        <w:rPr>
          <w:lang w:val="it-IT"/>
        </w:rPr>
        <w:t>,</w:t>
      </w:r>
      <w:r w:rsidRPr="00F45859">
        <w:rPr>
          <w:lang w:val="it-IT"/>
        </w:rPr>
        <w:t xml:space="preserve"> inoltre</w:t>
      </w:r>
      <w:r w:rsidR="00455EC0" w:rsidRPr="00F45859">
        <w:rPr>
          <w:lang w:val="it-IT"/>
        </w:rPr>
        <w:t>,</w:t>
      </w:r>
      <w:r w:rsidRPr="00F45859">
        <w:rPr>
          <w:lang w:val="it-IT"/>
        </w:rPr>
        <w:t xml:space="preserve"> diritto di intervenire, senza voto, sulle deliberazioni relative alla modificazione degli altri servizi comuni.</w:t>
      </w:r>
    </w:p>
    <w:p w14:paraId="13B64C2A" w14:textId="14A6541E" w:rsidR="009A245A" w:rsidRPr="00F45859" w:rsidRDefault="003E0689" w:rsidP="0001009B">
      <w:pPr>
        <w:pStyle w:val="Corpodeltesto"/>
        <w:jc w:val="both"/>
        <w:rPr>
          <w:lang w:val="it-IT"/>
        </w:rPr>
      </w:pPr>
      <w:r w:rsidRPr="00F45859">
        <w:rPr>
          <w:lang w:val="it-IT"/>
        </w:rPr>
        <w:t xml:space="preserve">Quanto stabilito in materia di riscaldamento e di condizionamento d'aria si applica anche ove si tratti di edificio non in condominio. In tale caso (e con l'osservanza, in quanto applicabili, delle disposizioni del codice civile sull'assemblea dei condomini) i </w:t>
      </w:r>
      <w:r w:rsidR="00455EC0" w:rsidRPr="00F45859">
        <w:rPr>
          <w:lang w:val="it-IT"/>
        </w:rPr>
        <w:t>C</w:t>
      </w:r>
      <w:r w:rsidRPr="00F45859">
        <w:rPr>
          <w:lang w:val="it-IT"/>
        </w:rPr>
        <w:t>onduttori si riuniscono in apposita assemblea, convocata dalla proprietà o da almeno tre conduttori.</w:t>
      </w:r>
    </w:p>
    <w:p w14:paraId="02ADBCAC" w14:textId="77777777" w:rsidR="00432B37" w:rsidRPr="00F45859" w:rsidRDefault="00432B37" w:rsidP="0001009B">
      <w:pPr>
        <w:pStyle w:val="Corpodeltesto"/>
        <w:jc w:val="both"/>
        <w:rPr>
          <w:lang w:val="it-IT"/>
        </w:rPr>
      </w:pPr>
    </w:p>
    <w:p w14:paraId="5B30493E" w14:textId="77777777" w:rsidR="009A245A" w:rsidRPr="00CD37DB" w:rsidRDefault="003E0689">
      <w:pPr>
        <w:pStyle w:val="Titolo1"/>
      </w:pPr>
      <w:r w:rsidRPr="00CD37DB">
        <w:t>Articolo 14</w:t>
      </w:r>
    </w:p>
    <w:p w14:paraId="2AA399CB" w14:textId="77777777" w:rsidR="009A245A" w:rsidRPr="00CD37DB" w:rsidRDefault="003E0689">
      <w:pPr>
        <w:pStyle w:val="Corpotesto"/>
        <w:ind w:left="99" w:right="149"/>
        <w:jc w:val="center"/>
      </w:pPr>
      <w:r w:rsidRPr="00CD37DB">
        <w:t>(Impianti)</w:t>
      </w:r>
    </w:p>
    <w:p w14:paraId="34CE0A41" w14:textId="77777777" w:rsidR="009A245A" w:rsidRPr="00F45859" w:rsidRDefault="009A245A" w:rsidP="00455EC0">
      <w:pPr>
        <w:pStyle w:val="Corpodeltesto"/>
        <w:jc w:val="both"/>
        <w:rPr>
          <w:lang w:val="it-IT"/>
        </w:rPr>
      </w:pPr>
    </w:p>
    <w:p w14:paraId="55F132CC" w14:textId="3AAE93FF" w:rsidR="009A245A" w:rsidRPr="00F45859" w:rsidRDefault="003E0689" w:rsidP="00455EC0">
      <w:pPr>
        <w:pStyle w:val="Corpodeltesto"/>
        <w:jc w:val="both"/>
        <w:rPr>
          <w:lang w:val="it-IT"/>
        </w:rPr>
      </w:pPr>
      <w:r w:rsidRPr="00F45859">
        <w:rPr>
          <w:lang w:val="it-IT"/>
        </w:rPr>
        <w:t xml:space="preserve">Il </w:t>
      </w:r>
      <w:r w:rsidR="00455EC0" w:rsidRPr="00F45859">
        <w:rPr>
          <w:lang w:val="it-IT"/>
        </w:rPr>
        <w:t>C</w:t>
      </w:r>
      <w:r w:rsidRPr="00F45859">
        <w:rPr>
          <w:lang w:val="it-IT"/>
        </w:rPr>
        <w:t xml:space="preserve">onduttore - in caso d'installazione sullo stabile di antenna televisiva centralizzata - si obbliga a servirsi unicamente dell'impianto relativo, restando sin d'ora il </w:t>
      </w:r>
      <w:r w:rsidR="00455EC0" w:rsidRPr="00F45859">
        <w:rPr>
          <w:lang w:val="it-IT"/>
        </w:rPr>
        <w:t>L</w:t>
      </w:r>
      <w:r w:rsidRPr="00F45859">
        <w:rPr>
          <w:lang w:val="it-IT"/>
        </w:rPr>
        <w:t xml:space="preserve">ocatore, in caso di inosservanza, autorizzato a far rimuovere e demolire ogni antenna individuale a spese del </w:t>
      </w:r>
      <w:r w:rsidR="00455EC0" w:rsidRPr="00F45859">
        <w:rPr>
          <w:lang w:val="it-IT"/>
        </w:rPr>
        <w:t>C</w:t>
      </w:r>
      <w:r w:rsidRPr="00F45859">
        <w:rPr>
          <w:lang w:val="it-IT"/>
        </w:rPr>
        <w:t>onduttore, il quale nulla può pretendere a qualsiasi titolo, fatte salve le eccezioni di</w:t>
      </w:r>
      <w:r w:rsidR="00F800F2" w:rsidRPr="00F45859">
        <w:rPr>
          <w:lang w:val="it-IT"/>
        </w:rPr>
        <w:t xml:space="preserve"> </w:t>
      </w:r>
      <w:r w:rsidRPr="00F45859">
        <w:rPr>
          <w:lang w:val="it-IT"/>
        </w:rPr>
        <w:t>legge.</w:t>
      </w:r>
    </w:p>
    <w:p w14:paraId="0C2E9C57" w14:textId="7646D256" w:rsidR="009A245A" w:rsidRPr="00F45859" w:rsidRDefault="003E0689" w:rsidP="00455EC0">
      <w:pPr>
        <w:pStyle w:val="Corpodeltesto"/>
        <w:jc w:val="both"/>
        <w:rPr>
          <w:lang w:val="it-IT"/>
        </w:rPr>
      </w:pPr>
      <w:r w:rsidRPr="00F45859">
        <w:rPr>
          <w:lang w:val="it-IT"/>
        </w:rPr>
        <w:t>Per quanto attiene all'impianto termico autonomo, ove presente, ai sensi della normativa del</w:t>
      </w:r>
      <w:r w:rsidR="00455EC0" w:rsidRPr="00F45859">
        <w:rPr>
          <w:lang w:val="it-IT"/>
        </w:rPr>
        <w:t xml:space="preserve"> d</w:t>
      </w:r>
      <w:r w:rsidRPr="00F45859">
        <w:rPr>
          <w:lang w:val="it-IT"/>
        </w:rPr>
        <w:t xml:space="preserve">.lgs n.192/05, con particolare riferimento all’art. 7 comma 1, il </w:t>
      </w:r>
      <w:r w:rsidR="00455EC0" w:rsidRPr="00F45859">
        <w:rPr>
          <w:lang w:val="it-IT"/>
        </w:rPr>
        <w:t>C</w:t>
      </w:r>
      <w:r w:rsidRPr="00F45859">
        <w:rPr>
          <w:lang w:val="it-IT"/>
        </w:rPr>
        <w:t>onduttore subentra per la durata della detenzione alla figura del proprietario nell’onere di adempiere alle operazioni di controllo e di manutenzione.</w:t>
      </w:r>
    </w:p>
    <w:p w14:paraId="7B57D648" w14:textId="33E8E899" w:rsidR="00455EC0" w:rsidRPr="00F45859" w:rsidRDefault="00455EC0" w:rsidP="00455EC0">
      <w:pPr>
        <w:pStyle w:val="Corpodeltesto"/>
        <w:jc w:val="both"/>
        <w:rPr>
          <w:lang w:val="it-IT"/>
        </w:rPr>
      </w:pPr>
      <w:r w:rsidRPr="00F45859">
        <w:rPr>
          <w:lang w:val="it-IT"/>
        </w:rPr>
        <w:t xml:space="preserve">Il costo per assistenza e manutenzione annuale </w:t>
      </w:r>
      <w:r w:rsidR="00CA3014" w:rsidRPr="00F45859">
        <w:rPr>
          <w:lang w:val="it-IT"/>
        </w:rPr>
        <w:t xml:space="preserve">della caldaia </w:t>
      </w:r>
      <w:r w:rsidRPr="00F45859">
        <w:rPr>
          <w:lang w:val="it-IT"/>
        </w:rPr>
        <w:t>è pari ad € 80,00 (OTTANTA/00).</w:t>
      </w:r>
    </w:p>
    <w:p w14:paraId="5549B03D" w14:textId="77777777" w:rsidR="00A82051" w:rsidRPr="00F45859" w:rsidRDefault="00A82051" w:rsidP="00455EC0">
      <w:pPr>
        <w:pStyle w:val="Corpodeltesto"/>
        <w:jc w:val="both"/>
        <w:rPr>
          <w:lang w:val="it-IT"/>
        </w:rPr>
      </w:pPr>
    </w:p>
    <w:p w14:paraId="70534E61" w14:textId="77777777" w:rsidR="009A245A" w:rsidRPr="00CD37DB" w:rsidRDefault="003E0689">
      <w:pPr>
        <w:pStyle w:val="Titolo1"/>
      </w:pPr>
      <w:r w:rsidRPr="00CD37DB">
        <w:t>Articolo 15</w:t>
      </w:r>
    </w:p>
    <w:p w14:paraId="3DD68077" w14:textId="77777777" w:rsidR="009A245A" w:rsidRPr="00CD37DB" w:rsidRDefault="003E0689">
      <w:pPr>
        <w:pStyle w:val="Corpotesto"/>
        <w:ind w:left="103" w:right="149"/>
        <w:jc w:val="center"/>
      </w:pPr>
      <w:r w:rsidRPr="00CD37DB">
        <w:t>(Accesso)</w:t>
      </w:r>
    </w:p>
    <w:p w14:paraId="62EBF3C5" w14:textId="77777777" w:rsidR="009A245A" w:rsidRPr="00CD37DB" w:rsidRDefault="009A245A" w:rsidP="00535855">
      <w:pPr>
        <w:pStyle w:val="Corpodeltesto"/>
        <w:jc w:val="both"/>
        <w:rPr>
          <w:sz w:val="24"/>
          <w:szCs w:val="24"/>
          <w:lang w:val="it-IT"/>
        </w:rPr>
      </w:pPr>
    </w:p>
    <w:p w14:paraId="5D6C1C51" w14:textId="753A1C1F" w:rsidR="00186BBE" w:rsidRPr="00F45859" w:rsidRDefault="3B9D1E2C" w:rsidP="00535855">
      <w:pPr>
        <w:pStyle w:val="Corpodeltesto"/>
        <w:jc w:val="both"/>
        <w:rPr>
          <w:lang w:val="it-IT"/>
        </w:rPr>
      </w:pPr>
      <w:r w:rsidRPr="00F45859">
        <w:rPr>
          <w:lang w:val="it-IT"/>
        </w:rPr>
        <w:t xml:space="preserve">Il </w:t>
      </w:r>
      <w:r w:rsidR="00186BBE" w:rsidRPr="00F45859">
        <w:rPr>
          <w:lang w:val="it-IT"/>
        </w:rPr>
        <w:t>C</w:t>
      </w:r>
      <w:r w:rsidRPr="00F45859">
        <w:rPr>
          <w:lang w:val="it-IT"/>
        </w:rPr>
        <w:t xml:space="preserve">onduttore deve consentire l'accesso all'unità immobiliare al </w:t>
      </w:r>
      <w:r w:rsidR="00186BBE" w:rsidRPr="00F45859">
        <w:rPr>
          <w:lang w:val="it-IT"/>
        </w:rPr>
        <w:t>L</w:t>
      </w:r>
      <w:r w:rsidRPr="00F45859">
        <w:rPr>
          <w:lang w:val="it-IT"/>
        </w:rPr>
        <w:t xml:space="preserve">ocatore, al suo </w:t>
      </w:r>
      <w:r w:rsidR="00E21655">
        <w:rPr>
          <w:lang w:val="it-IT"/>
        </w:rPr>
        <w:t>A</w:t>
      </w:r>
      <w:r w:rsidRPr="00F45859">
        <w:rPr>
          <w:lang w:val="it-IT"/>
        </w:rPr>
        <w:t>mministratore nonché ai loro incaricati ove gli stessi ne abbiano - motivandola - ragione.</w:t>
      </w:r>
    </w:p>
    <w:p w14:paraId="462101BD" w14:textId="4F9031CC" w:rsidR="00535855" w:rsidRPr="00F45859" w:rsidRDefault="3B9D1E2C" w:rsidP="00535855">
      <w:pPr>
        <w:pStyle w:val="Corpodeltesto"/>
        <w:jc w:val="both"/>
        <w:rPr>
          <w:lang w:val="it-IT"/>
        </w:rPr>
      </w:pPr>
      <w:r w:rsidRPr="00F45859">
        <w:rPr>
          <w:lang w:val="it-IT"/>
        </w:rPr>
        <w:t xml:space="preserve">Nel caso in cui il </w:t>
      </w:r>
      <w:r w:rsidR="00186BBE" w:rsidRPr="00F45859">
        <w:rPr>
          <w:lang w:val="it-IT"/>
        </w:rPr>
        <w:t>L</w:t>
      </w:r>
      <w:r w:rsidRPr="00F45859">
        <w:rPr>
          <w:lang w:val="it-IT"/>
        </w:rPr>
        <w:t xml:space="preserve">ocatore intenda vendere o </w:t>
      </w:r>
      <w:r w:rsidR="00CA3014" w:rsidRPr="00F45859">
        <w:rPr>
          <w:lang w:val="it-IT"/>
        </w:rPr>
        <w:t xml:space="preserve">locare </w:t>
      </w:r>
      <w:r w:rsidRPr="00F45859">
        <w:rPr>
          <w:lang w:val="it-IT"/>
        </w:rPr>
        <w:t>l'unità immobiliare</w:t>
      </w:r>
      <w:r w:rsidR="00186BBE" w:rsidRPr="00F45859">
        <w:rPr>
          <w:lang w:val="it-IT"/>
        </w:rPr>
        <w:t xml:space="preserve">, o </w:t>
      </w:r>
      <w:r w:rsidRPr="00F45859">
        <w:rPr>
          <w:lang w:val="it-IT"/>
        </w:rPr>
        <w:t xml:space="preserve">in caso di recesso anticipato del </w:t>
      </w:r>
      <w:r w:rsidR="00186BBE" w:rsidRPr="00F45859">
        <w:rPr>
          <w:lang w:val="it-IT"/>
        </w:rPr>
        <w:t>C</w:t>
      </w:r>
      <w:r w:rsidRPr="00F45859">
        <w:rPr>
          <w:lang w:val="it-IT"/>
        </w:rPr>
        <w:t>onduttore, questi deve consentirne la visita una volta la settimana, per almeno due ore, con esclusione dei giorni festivi. Il Conduttore, salvo preavviso telefonico, dovrà consentire l’accesso all</w:t>
      </w:r>
      <w:r w:rsidR="00842DF6" w:rsidRPr="00F45859">
        <w:rPr>
          <w:lang w:val="it-IT"/>
        </w:rPr>
        <w:t xml:space="preserve">a </w:t>
      </w:r>
      <w:r w:rsidR="002F6BAB" w:rsidRPr="00F45859">
        <w:rPr>
          <w:lang w:val="it-IT"/>
        </w:rPr>
        <w:t xml:space="preserve">intera </w:t>
      </w:r>
      <w:r w:rsidR="00842DF6" w:rsidRPr="00F45859">
        <w:rPr>
          <w:lang w:val="it-IT"/>
        </w:rPr>
        <w:t>unità</w:t>
      </w:r>
      <w:r w:rsidRPr="00F45859">
        <w:rPr>
          <w:lang w:val="it-IT"/>
        </w:rPr>
        <w:t xml:space="preserve"> immobiliare assegnata in conduzione, al Locatore</w:t>
      </w:r>
      <w:r w:rsidR="002A2D26" w:rsidRPr="00F45859">
        <w:rPr>
          <w:lang w:val="it-IT"/>
        </w:rPr>
        <w:t xml:space="preserve"> </w:t>
      </w:r>
      <w:r w:rsidRPr="00F45859">
        <w:rPr>
          <w:lang w:val="it-IT"/>
        </w:rPr>
        <w:t xml:space="preserve">e suoi incaricati, per poter effettuare riparazioni o allacciamenti tanto nei locali affittati che attigui. Il Conduttore non potrà impedire o ritardare tali interventi né pretendere compenso alcuno o richiedere alcuna pretesa. Ove, in assenza dell'inquilino, si rendano necessarie riparazioni urgenti che non possono essere differite il Locatore è autorizzato a far aprire i locali affittati senza responsabilità per la custodia o conservazione di quanto in essi si trova e a provvedere alle opere necessarie con rivalsa sull'inquilino se tali opere sono a suo carico. È altresì concesso al Locatore di poter visitare l’intera unità immobiliare, una </w:t>
      </w:r>
      <w:r w:rsidRPr="00F45859">
        <w:rPr>
          <w:lang w:val="it-IT"/>
        </w:rPr>
        <w:lastRenderedPageBreak/>
        <w:t>volta al mese, concordando tempi e modi con il Conduttore. Il Locatore riserva per sé la disponibilità esclusiva delle stanze non locate e in qualsiasi momento può disporre degli spazi comuni qualora il contratto preveda la locazione di una porzione di immobile e non dell’intera unità immobiliare.</w:t>
      </w:r>
    </w:p>
    <w:p w14:paraId="6AC3DF82" w14:textId="6D908FDA" w:rsidR="00535855" w:rsidRPr="00F45859" w:rsidRDefault="3B9D1E2C" w:rsidP="00535855">
      <w:pPr>
        <w:pStyle w:val="Corpodeltesto"/>
        <w:jc w:val="both"/>
        <w:rPr>
          <w:lang w:val="it-IT"/>
        </w:rPr>
      </w:pPr>
      <w:r w:rsidRPr="00F45859">
        <w:rPr>
          <w:lang w:val="it-IT"/>
        </w:rPr>
        <w:t>Al Locatore, salvo preavviso telefonico, o a un suo incaricato è concesso visitare l’</w:t>
      </w:r>
      <w:r w:rsidR="002F6BAB" w:rsidRPr="00F45859">
        <w:rPr>
          <w:lang w:val="it-IT"/>
        </w:rPr>
        <w:t xml:space="preserve">intero </w:t>
      </w:r>
      <w:r w:rsidRPr="00F45859">
        <w:rPr>
          <w:lang w:val="it-IT"/>
        </w:rPr>
        <w:t>immobile</w:t>
      </w:r>
      <w:r w:rsidR="00842DF6" w:rsidRPr="00F45859">
        <w:rPr>
          <w:lang w:val="it-IT"/>
        </w:rPr>
        <w:t xml:space="preserve"> </w:t>
      </w:r>
      <w:r w:rsidRPr="00F45859">
        <w:rPr>
          <w:lang w:val="it-IT"/>
        </w:rPr>
        <w:t xml:space="preserve">nei due mesi antecedenti la scadenza del contratto </w:t>
      </w:r>
      <w:r w:rsidR="00535855" w:rsidRPr="00F45859">
        <w:rPr>
          <w:lang w:val="it-IT"/>
        </w:rPr>
        <w:t>due giorni della settimana in orario da concordare</w:t>
      </w:r>
      <w:r w:rsidR="002A2D26" w:rsidRPr="00F45859">
        <w:rPr>
          <w:lang w:val="it-IT"/>
        </w:rPr>
        <w:t>.</w:t>
      </w:r>
    </w:p>
    <w:p w14:paraId="2C0F86AF" w14:textId="64429E68" w:rsidR="00CB6C12" w:rsidRPr="00F45859" w:rsidRDefault="3B9D1E2C" w:rsidP="00535855">
      <w:pPr>
        <w:pStyle w:val="Corpodeltesto"/>
        <w:jc w:val="both"/>
        <w:rPr>
          <w:lang w:val="it-IT"/>
        </w:rPr>
      </w:pPr>
      <w:r w:rsidRPr="00F45859">
        <w:rPr>
          <w:lang w:val="it-IT"/>
        </w:rPr>
        <w:t>Il Conduttore dovrà pertanto lasciare il libero accesso all’intero appartamento.</w:t>
      </w:r>
    </w:p>
    <w:p w14:paraId="6D98A12B" w14:textId="77777777" w:rsidR="009A245A" w:rsidRPr="00F45859" w:rsidRDefault="009A245A" w:rsidP="00CA3014">
      <w:pPr>
        <w:pStyle w:val="Corpodeltesto"/>
        <w:jc w:val="both"/>
        <w:rPr>
          <w:lang w:val="it-IT"/>
        </w:rPr>
      </w:pPr>
    </w:p>
    <w:p w14:paraId="396CD87E" w14:textId="77777777" w:rsidR="009A245A" w:rsidRPr="00CD37DB" w:rsidRDefault="003E0689">
      <w:pPr>
        <w:pStyle w:val="Titolo1"/>
      </w:pPr>
      <w:r w:rsidRPr="00CD37DB">
        <w:t>Articolo 16</w:t>
      </w:r>
    </w:p>
    <w:p w14:paraId="4DA48EF8" w14:textId="77777777" w:rsidR="009A245A" w:rsidRPr="00CD37DB" w:rsidRDefault="003E0689">
      <w:pPr>
        <w:pStyle w:val="Corpotesto"/>
        <w:ind w:left="101" w:right="149"/>
        <w:jc w:val="center"/>
      </w:pPr>
      <w:r w:rsidRPr="00CD37DB">
        <w:t>(Commissione di negoziazione paritetica e conciliazione stragiudiziale)</w:t>
      </w:r>
    </w:p>
    <w:p w14:paraId="5997CC1D" w14:textId="77777777" w:rsidR="009A245A" w:rsidRPr="00F45859" w:rsidRDefault="009A245A" w:rsidP="00A46536">
      <w:pPr>
        <w:pStyle w:val="Corpodeltesto"/>
        <w:jc w:val="both"/>
        <w:rPr>
          <w:lang w:val="it-IT"/>
        </w:rPr>
      </w:pPr>
    </w:p>
    <w:p w14:paraId="31641024" w14:textId="16C87EF8" w:rsidR="009A245A" w:rsidRPr="00F45859" w:rsidRDefault="003E0689" w:rsidP="00A46536">
      <w:pPr>
        <w:pStyle w:val="Corpodeltesto"/>
        <w:jc w:val="both"/>
        <w:rPr>
          <w:lang w:val="it-IT"/>
        </w:rPr>
      </w:pPr>
      <w:r w:rsidRPr="00F45859">
        <w:rPr>
          <w:lang w:val="it-IT"/>
        </w:rPr>
        <w:t xml:space="preserve">La Commissione di cui all’articolo 6 del decreto del Ministro delle infrastrutture e dei trasporti di concerto con il Ministro dell’economia e delle finanze, emanato ai sensi dell’articolo 4, comma 2, della legge 431/98, è composta da due membri scelti fra appartenenti alle rispettive organizzazioni firmatarie dell'Accordo territoriale sulla base delle designazioni, rispettivamente, del </w:t>
      </w:r>
      <w:r w:rsidR="00A46536" w:rsidRPr="00F45859">
        <w:rPr>
          <w:lang w:val="it-IT"/>
        </w:rPr>
        <w:t>L</w:t>
      </w:r>
      <w:r w:rsidRPr="00F45859">
        <w:rPr>
          <w:lang w:val="it-IT"/>
        </w:rPr>
        <w:t xml:space="preserve">ocatore e del </w:t>
      </w:r>
      <w:r w:rsidR="00A46536" w:rsidRPr="00F45859">
        <w:rPr>
          <w:lang w:val="it-IT"/>
        </w:rPr>
        <w:t>C</w:t>
      </w:r>
      <w:r w:rsidRPr="00F45859">
        <w:rPr>
          <w:lang w:val="it-IT"/>
        </w:rPr>
        <w:t xml:space="preserve">onduttore. </w:t>
      </w:r>
      <w:r w:rsidRPr="00F45859">
        <w:rPr>
          <w:spacing w:val="-3"/>
          <w:lang w:val="it-IT"/>
        </w:rPr>
        <w:t xml:space="preserve">L’operato </w:t>
      </w:r>
      <w:r w:rsidRPr="00F45859">
        <w:rPr>
          <w:lang w:val="it-IT"/>
        </w:rPr>
        <w:t>della Commissione è disciplinato dal documento “Procedure di negoziazione e conciliazione stragiudiziale nonché modalità di funzionamento della Commissione” Allegato E, al sopracitato decreto.</w:t>
      </w:r>
    </w:p>
    <w:p w14:paraId="5A5FD8B5" w14:textId="77777777" w:rsidR="009A245A" w:rsidRPr="00F45859" w:rsidRDefault="003E0689" w:rsidP="00A46536">
      <w:pPr>
        <w:pStyle w:val="Corpodeltesto"/>
        <w:jc w:val="both"/>
        <w:rPr>
          <w:lang w:val="it-IT"/>
        </w:rPr>
      </w:pPr>
      <w:r w:rsidRPr="00F45859">
        <w:rPr>
          <w:lang w:val="it-IT"/>
        </w:rPr>
        <w:t>La richiesta di intervento della Commissione non determina la sospensione delle obbligazioni contrattuali.</w:t>
      </w:r>
    </w:p>
    <w:p w14:paraId="4AC2CB87" w14:textId="77777777" w:rsidR="009A245A" w:rsidRPr="00F45859" w:rsidRDefault="003E0689" w:rsidP="00A46536">
      <w:pPr>
        <w:pStyle w:val="Corpodeltesto"/>
        <w:jc w:val="both"/>
        <w:rPr>
          <w:lang w:val="it-IT"/>
        </w:rPr>
      </w:pPr>
      <w:r w:rsidRPr="00F45859">
        <w:rPr>
          <w:lang w:val="it-IT"/>
        </w:rPr>
        <w:t>La richiesta di attivazione della Commissione non comporta oneri.</w:t>
      </w:r>
    </w:p>
    <w:p w14:paraId="110FFD37" w14:textId="77777777" w:rsidR="009A245A" w:rsidRPr="00F45859" w:rsidRDefault="009A245A" w:rsidP="00A46536">
      <w:pPr>
        <w:pStyle w:val="Corpodeltesto"/>
        <w:jc w:val="both"/>
        <w:rPr>
          <w:lang w:val="it-IT"/>
        </w:rPr>
      </w:pPr>
    </w:p>
    <w:p w14:paraId="7D825EED" w14:textId="77777777" w:rsidR="009A245A" w:rsidRPr="00CD37DB" w:rsidRDefault="003E0689">
      <w:pPr>
        <w:pStyle w:val="Titolo1"/>
      </w:pPr>
      <w:r w:rsidRPr="00CD37DB">
        <w:t>Articolo 17</w:t>
      </w:r>
    </w:p>
    <w:p w14:paraId="15DF1F5B" w14:textId="77777777" w:rsidR="009A245A" w:rsidRPr="00CD37DB" w:rsidRDefault="003E0689">
      <w:pPr>
        <w:pStyle w:val="Corpotesto"/>
        <w:ind w:left="102" w:right="149"/>
        <w:jc w:val="center"/>
      </w:pPr>
      <w:r w:rsidRPr="00CD37DB">
        <w:t>(Varie)</w:t>
      </w:r>
    </w:p>
    <w:p w14:paraId="6B699379" w14:textId="77777777" w:rsidR="009A245A" w:rsidRPr="00F45859" w:rsidRDefault="009A245A" w:rsidP="00944813">
      <w:pPr>
        <w:pStyle w:val="Corpodeltesto"/>
        <w:jc w:val="both"/>
        <w:rPr>
          <w:lang w:val="it-IT"/>
        </w:rPr>
      </w:pPr>
    </w:p>
    <w:p w14:paraId="6937C8AB" w14:textId="36F1AFE9" w:rsidR="009A245A" w:rsidRPr="00F45859" w:rsidRDefault="3B9D1E2C" w:rsidP="00944813">
      <w:pPr>
        <w:pStyle w:val="Corpodeltesto"/>
        <w:jc w:val="both"/>
        <w:rPr>
          <w:lang w:val="it-IT"/>
        </w:rPr>
      </w:pPr>
      <w:r w:rsidRPr="00F45859">
        <w:rPr>
          <w:lang w:val="it-IT"/>
        </w:rPr>
        <w:t xml:space="preserve">A tutti gli effetti del presente contratto, comprese la notifica degli atti esecutivi, e ai fini della competenza a giudicare, il </w:t>
      </w:r>
      <w:r w:rsidR="00944813" w:rsidRPr="00F45859">
        <w:rPr>
          <w:lang w:val="it-IT"/>
        </w:rPr>
        <w:t>C</w:t>
      </w:r>
      <w:r w:rsidRPr="00F45859">
        <w:rPr>
          <w:lang w:val="it-IT"/>
        </w:rPr>
        <w:t xml:space="preserve">onduttore elegge domicilio nei locali a lui locati e, ove egli più non li occupi o comunque detenga, presso l'ufficio di segreteria del Comune ove è situato l'immobile locato. Qualunque modifica al presente contratto non può aver luogo, e non può essere provata, se non con atto scritto. Il </w:t>
      </w:r>
      <w:r w:rsidR="00944813" w:rsidRPr="00F45859">
        <w:rPr>
          <w:lang w:val="it-IT"/>
        </w:rPr>
        <w:t>L</w:t>
      </w:r>
      <w:r w:rsidRPr="00F45859">
        <w:rPr>
          <w:lang w:val="it-IT"/>
        </w:rPr>
        <w:t xml:space="preserve">ocatore ed il </w:t>
      </w:r>
      <w:r w:rsidR="00944813" w:rsidRPr="00F45859">
        <w:rPr>
          <w:lang w:val="it-IT"/>
        </w:rPr>
        <w:t>C</w:t>
      </w:r>
      <w:r w:rsidRPr="00F45859">
        <w:rPr>
          <w:lang w:val="it-IT"/>
        </w:rPr>
        <w:t>onduttore si autorizzano reciprocamente a comunicare a terzi i propri dati personali in relazione ad adempimenti connessi col rapporto di locazione (d.lgs n. 196/03). Per quanto non previsto dal presente contratto le parti rinviano a quanto in materia disposto dal Codice civile, dalle leggi n. 392/78 e n. 431/98 o comunque dalle norme vigenti e dagli usi locali nonché alla normativa ministeriale emanata in applicazione della legge n. 431/98 ed all'Accordo territoriale.</w:t>
      </w:r>
    </w:p>
    <w:p w14:paraId="3FE9F23F" w14:textId="77777777" w:rsidR="009A245A" w:rsidRPr="00F45859" w:rsidRDefault="009A245A" w:rsidP="00944813">
      <w:pPr>
        <w:pStyle w:val="Corpodeltesto"/>
        <w:jc w:val="both"/>
        <w:rPr>
          <w:lang w:val="it-IT"/>
        </w:rPr>
      </w:pPr>
    </w:p>
    <w:p w14:paraId="493585E1" w14:textId="77777777" w:rsidR="009A245A" w:rsidRPr="00F45859" w:rsidRDefault="003E0689" w:rsidP="00944813">
      <w:pPr>
        <w:pStyle w:val="Corpodeltesto"/>
        <w:jc w:val="both"/>
        <w:rPr>
          <w:lang w:val="it-IT"/>
        </w:rPr>
      </w:pPr>
      <w:r w:rsidRPr="00F45859">
        <w:rPr>
          <w:lang w:val="it-IT"/>
        </w:rPr>
        <w:t>Letto, approvato e sottoscritto</w:t>
      </w:r>
    </w:p>
    <w:p w14:paraId="1F72F646" w14:textId="77777777" w:rsidR="009A245A" w:rsidRPr="00F45859" w:rsidRDefault="009A245A" w:rsidP="00944813">
      <w:pPr>
        <w:pStyle w:val="Corpodeltesto"/>
        <w:jc w:val="both"/>
        <w:rPr>
          <w:lang w:val="it-IT"/>
        </w:rPr>
      </w:pPr>
    </w:p>
    <w:p w14:paraId="13FD6314" w14:textId="77777777" w:rsidR="009A245A" w:rsidRPr="00F45859" w:rsidRDefault="003E0689" w:rsidP="00944813">
      <w:pPr>
        <w:pStyle w:val="Corpodeltesto"/>
        <w:jc w:val="both"/>
        <w:rPr>
          <w:lang w:val="it-IT"/>
        </w:rPr>
      </w:pPr>
      <w:r w:rsidRPr="00F45859">
        <w:rPr>
          <w:lang w:val="it-IT"/>
        </w:rPr>
        <w:t>…………………………….., li …………………</w:t>
      </w:r>
    </w:p>
    <w:p w14:paraId="08CE6F91" w14:textId="77777777" w:rsidR="009A245A" w:rsidRPr="00F45859" w:rsidRDefault="009A245A" w:rsidP="00944813">
      <w:pPr>
        <w:pStyle w:val="Corpodeltesto"/>
        <w:jc w:val="both"/>
        <w:rPr>
          <w:lang w:val="it-IT"/>
        </w:rPr>
      </w:pPr>
    </w:p>
    <w:p w14:paraId="1FD01F51" w14:textId="3644B92F" w:rsidR="009A245A" w:rsidRPr="00F45859" w:rsidRDefault="003E0689" w:rsidP="00944813">
      <w:pPr>
        <w:pStyle w:val="Corpodeltesto"/>
        <w:jc w:val="both"/>
        <w:rPr>
          <w:lang w:val="it-IT"/>
        </w:rPr>
      </w:pPr>
      <w:r w:rsidRPr="00F45859">
        <w:rPr>
          <w:lang w:val="it-IT"/>
        </w:rPr>
        <w:t xml:space="preserve">Il </w:t>
      </w:r>
      <w:r w:rsidR="00944813" w:rsidRPr="00F45859">
        <w:rPr>
          <w:lang w:val="it-IT"/>
        </w:rPr>
        <w:t>L</w:t>
      </w:r>
      <w:r w:rsidRPr="00F45859">
        <w:rPr>
          <w:lang w:val="it-IT"/>
        </w:rPr>
        <w:t>ocatore………………………………………..</w:t>
      </w:r>
    </w:p>
    <w:p w14:paraId="61CDCEAD" w14:textId="77777777" w:rsidR="009A245A" w:rsidRPr="00F45859" w:rsidRDefault="009A245A" w:rsidP="00944813">
      <w:pPr>
        <w:pStyle w:val="Corpodeltesto"/>
        <w:jc w:val="both"/>
        <w:rPr>
          <w:lang w:val="it-IT"/>
        </w:rPr>
      </w:pPr>
    </w:p>
    <w:p w14:paraId="12000D6E" w14:textId="44367E68" w:rsidR="009A245A" w:rsidRPr="00F45859" w:rsidRDefault="3B9D1E2C" w:rsidP="00944813">
      <w:pPr>
        <w:pStyle w:val="Corpodeltesto"/>
        <w:jc w:val="both"/>
        <w:rPr>
          <w:lang w:val="it-IT"/>
        </w:rPr>
      </w:pPr>
      <w:r w:rsidRPr="00F45859">
        <w:rPr>
          <w:lang w:val="it-IT"/>
        </w:rPr>
        <w:t xml:space="preserve">Il </w:t>
      </w:r>
      <w:r w:rsidR="00944813" w:rsidRPr="00F45859">
        <w:rPr>
          <w:lang w:val="it-IT"/>
        </w:rPr>
        <w:t>C</w:t>
      </w:r>
      <w:r w:rsidRPr="00F45859">
        <w:rPr>
          <w:lang w:val="it-IT"/>
        </w:rPr>
        <w:t>onduttore……………………………………..</w:t>
      </w:r>
    </w:p>
    <w:p w14:paraId="265D547F" w14:textId="094C93AE" w:rsidR="3B9D1E2C" w:rsidRPr="00F45859" w:rsidRDefault="3B9D1E2C" w:rsidP="00944813">
      <w:pPr>
        <w:pStyle w:val="Corpodeltesto"/>
        <w:jc w:val="both"/>
        <w:rPr>
          <w:lang w:val="it-IT"/>
        </w:rPr>
      </w:pPr>
    </w:p>
    <w:p w14:paraId="45FE3D0E" w14:textId="172F3395" w:rsidR="3B9D1E2C" w:rsidRPr="00F45859" w:rsidRDefault="3B9D1E2C" w:rsidP="00944813">
      <w:pPr>
        <w:pStyle w:val="Corpodeltesto"/>
        <w:jc w:val="both"/>
        <w:rPr>
          <w:lang w:val="it-IT"/>
        </w:rPr>
      </w:pPr>
      <w:r w:rsidRPr="00F45859">
        <w:rPr>
          <w:lang w:val="it-IT"/>
        </w:rPr>
        <w:t xml:space="preserve">Il </w:t>
      </w:r>
      <w:r w:rsidR="00944813" w:rsidRPr="00F45859">
        <w:rPr>
          <w:lang w:val="it-IT"/>
        </w:rPr>
        <w:t>G</w:t>
      </w:r>
      <w:r w:rsidRPr="00F45859">
        <w:rPr>
          <w:lang w:val="it-IT"/>
        </w:rPr>
        <w:t xml:space="preserve">arante del </w:t>
      </w:r>
      <w:r w:rsidR="00944813" w:rsidRPr="00F45859">
        <w:rPr>
          <w:lang w:val="it-IT"/>
        </w:rPr>
        <w:t>C</w:t>
      </w:r>
      <w:r w:rsidRPr="00F45859">
        <w:rPr>
          <w:lang w:val="it-IT"/>
        </w:rPr>
        <w:t>onduttore........................................</w:t>
      </w:r>
    </w:p>
    <w:p w14:paraId="6BB9E253" w14:textId="77777777" w:rsidR="009A245A" w:rsidRPr="00F45859" w:rsidRDefault="009A245A" w:rsidP="00944813">
      <w:pPr>
        <w:pStyle w:val="Corpodeltesto"/>
        <w:jc w:val="both"/>
        <w:rPr>
          <w:lang w:val="it-IT"/>
        </w:rPr>
      </w:pPr>
    </w:p>
    <w:p w14:paraId="23E4B219" w14:textId="77777777" w:rsidR="009A245A" w:rsidRPr="00F45859" w:rsidRDefault="003E0689" w:rsidP="00944813">
      <w:pPr>
        <w:pStyle w:val="Corpodeltesto"/>
        <w:jc w:val="both"/>
        <w:rPr>
          <w:lang w:val="it-IT"/>
        </w:rPr>
      </w:pPr>
      <w:r w:rsidRPr="00F45859">
        <w:rPr>
          <w:lang w:val="it-IT"/>
        </w:rPr>
        <w:t xml:space="preserve">A mente degli articoli 1341 e 1342, del Codice civile, le parti specificamente approvano i patti di cui agli articoli 2 (Esigenza del conduttore), 3 (Inadempimento delle modalità di stipula), 4 (Canone), 5 (Deposito cauzionale e altre forme di garanzia), 6 (Oneri accessori), 8 (Pagamento), 9 (Uso), 10 (Recesso del conduttore), </w:t>
      </w:r>
      <w:r w:rsidRPr="00F45859">
        <w:rPr>
          <w:spacing w:val="-6"/>
          <w:lang w:val="it-IT"/>
        </w:rPr>
        <w:t xml:space="preserve">11 </w:t>
      </w:r>
      <w:r w:rsidRPr="00F45859">
        <w:rPr>
          <w:lang w:val="it-IT"/>
        </w:rPr>
        <w:t xml:space="preserve">(Consegna), 12 (Modifiche e danni), 14 (Impianti), 15 (Accesso), 16 (Commissione di negoziazione paritetica e conciliazione stragiudiziale) e 17 </w:t>
      </w:r>
      <w:r w:rsidRPr="00F45859">
        <w:rPr>
          <w:spacing w:val="-5"/>
          <w:lang w:val="it-IT"/>
        </w:rPr>
        <w:t xml:space="preserve">(Varie) </w:t>
      </w:r>
      <w:r w:rsidRPr="00F45859">
        <w:rPr>
          <w:lang w:val="it-IT"/>
        </w:rPr>
        <w:t>del presente</w:t>
      </w:r>
      <w:r w:rsidR="00F800F2" w:rsidRPr="00F45859">
        <w:rPr>
          <w:lang w:val="it-IT"/>
        </w:rPr>
        <w:t xml:space="preserve"> </w:t>
      </w:r>
      <w:r w:rsidRPr="00F45859">
        <w:rPr>
          <w:lang w:val="it-IT"/>
        </w:rPr>
        <w:t>contratto.</w:t>
      </w:r>
    </w:p>
    <w:p w14:paraId="23DE523C" w14:textId="77777777" w:rsidR="009A245A" w:rsidRPr="00F45859" w:rsidRDefault="009A245A" w:rsidP="00944813">
      <w:pPr>
        <w:pStyle w:val="Corpodeltesto"/>
        <w:jc w:val="both"/>
        <w:rPr>
          <w:lang w:val="it-IT"/>
        </w:rPr>
      </w:pPr>
    </w:p>
    <w:p w14:paraId="34D85806" w14:textId="77777777" w:rsidR="00D134C1" w:rsidRPr="00F45859" w:rsidRDefault="00D134C1" w:rsidP="00D134C1">
      <w:pPr>
        <w:pStyle w:val="Corpodeltesto"/>
        <w:jc w:val="both"/>
        <w:rPr>
          <w:lang w:val="it-IT"/>
        </w:rPr>
      </w:pPr>
      <w:r w:rsidRPr="00F45859">
        <w:rPr>
          <w:lang w:val="it-IT"/>
        </w:rPr>
        <w:t>Il Locatore………………………………………..</w:t>
      </w:r>
    </w:p>
    <w:p w14:paraId="6AB5A9A1" w14:textId="77777777" w:rsidR="00D134C1" w:rsidRPr="00F45859" w:rsidRDefault="00D134C1" w:rsidP="00D134C1">
      <w:pPr>
        <w:pStyle w:val="Corpodeltesto"/>
        <w:jc w:val="both"/>
        <w:rPr>
          <w:lang w:val="it-IT"/>
        </w:rPr>
      </w:pPr>
    </w:p>
    <w:p w14:paraId="56398251" w14:textId="77777777" w:rsidR="00D134C1" w:rsidRPr="00F45859" w:rsidRDefault="00D134C1" w:rsidP="00D134C1">
      <w:pPr>
        <w:pStyle w:val="Corpodeltesto"/>
        <w:jc w:val="both"/>
        <w:rPr>
          <w:lang w:val="it-IT"/>
        </w:rPr>
      </w:pPr>
      <w:r w:rsidRPr="00F45859">
        <w:rPr>
          <w:lang w:val="it-IT"/>
        </w:rPr>
        <w:t>Il Conduttore……………………………………..</w:t>
      </w:r>
    </w:p>
    <w:p w14:paraId="77494ECA" w14:textId="77777777" w:rsidR="00D134C1" w:rsidRPr="00F45859" w:rsidRDefault="00D134C1" w:rsidP="00D134C1">
      <w:pPr>
        <w:pStyle w:val="Corpodeltesto"/>
        <w:jc w:val="both"/>
        <w:rPr>
          <w:lang w:val="it-IT"/>
        </w:rPr>
      </w:pPr>
    </w:p>
    <w:p w14:paraId="526094C4" w14:textId="77777777" w:rsidR="00D134C1" w:rsidRPr="00F45859" w:rsidRDefault="00D134C1" w:rsidP="00D134C1">
      <w:pPr>
        <w:pStyle w:val="Corpodeltesto"/>
        <w:jc w:val="both"/>
        <w:rPr>
          <w:lang w:val="it-IT"/>
        </w:rPr>
      </w:pPr>
      <w:r w:rsidRPr="00F45859">
        <w:rPr>
          <w:lang w:val="it-IT"/>
        </w:rPr>
        <w:t>Il Garante del Conduttore........................................</w:t>
      </w:r>
    </w:p>
    <w:p w14:paraId="44E871BC" w14:textId="77777777" w:rsidR="003B43C4" w:rsidRPr="00F45859" w:rsidRDefault="003B43C4" w:rsidP="00D134C1">
      <w:pPr>
        <w:pStyle w:val="Corpodeltesto"/>
        <w:jc w:val="both"/>
        <w:rPr>
          <w:rFonts w:eastAsia="Arial Unicode MS"/>
          <w:lang w:val="it-IT"/>
        </w:rPr>
      </w:pPr>
    </w:p>
    <w:p w14:paraId="266ECF99" w14:textId="77777777" w:rsidR="00D134C1" w:rsidRPr="00F45859" w:rsidRDefault="00D134C1" w:rsidP="00D134C1">
      <w:pPr>
        <w:pStyle w:val="Corpodeltesto"/>
        <w:jc w:val="both"/>
        <w:rPr>
          <w:rFonts w:eastAsia="Arial Unicode MS"/>
          <w:lang w:val="it-IT"/>
        </w:rPr>
      </w:pPr>
    </w:p>
    <w:p w14:paraId="32601F95" w14:textId="77777777" w:rsidR="00D134C1" w:rsidRPr="00F45859" w:rsidRDefault="00D134C1" w:rsidP="00D134C1">
      <w:pPr>
        <w:pStyle w:val="Corpodeltesto"/>
        <w:jc w:val="both"/>
        <w:rPr>
          <w:rFonts w:eastAsia="Arial Unicode MS"/>
          <w:lang w:val="it-IT"/>
        </w:rPr>
      </w:pPr>
    </w:p>
    <w:p w14:paraId="5239CBD6" w14:textId="77777777" w:rsidR="00D134C1" w:rsidRPr="00F45859" w:rsidRDefault="00D134C1" w:rsidP="00D134C1">
      <w:pPr>
        <w:pStyle w:val="Corpodeltesto"/>
        <w:jc w:val="both"/>
        <w:rPr>
          <w:rFonts w:eastAsia="Arial Unicode MS"/>
          <w:lang w:val="it-IT"/>
        </w:rPr>
      </w:pPr>
    </w:p>
    <w:p w14:paraId="58337E28" w14:textId="77777777" w:rsidR="00D134C1" w:rsidRPr="00F45859" w:rsidRDefault="00D134C1" w:rsidP="00D134C1">
      <w:pPr>
        <w:pStyle w:val="Corpodeltesto"/>
        <w:jc w:val="both"/>
        <w:rPr>
          <w:rFonts w:eastAsia="Arial Unicode MS"/>
          <w:lang w:val="it-IT"/>
        </w:rPr>
      </w:pPr>
    </w:p>
    <w:p w14:paraId="05C1D9CE" w14:textId="77777777" w:rsidR="00D134C1" w:rsidRPr="00F45859" w:rsidRDefault="00D134C1" w:rsidP="00D134C1">
      <w:pPr>
        <w:pStyle w:val="Corpodeltesto"/>
        <w:jc w:val="both"/>
        <w:rPr>
          <w:rFonts w:eastAsia="Arial Unicode MS"/>
          <w:lang w:val="it-IT"/>
        </w:rPr>
      </w:pPr>
    </w:p>
    <w:p w14:paraId="1B639471" w14:textId="77777777" w:rsidR="00C8423F" w:rsidRPr="00F45859" w:rsidRDefault="00C8423F" w:rsidP="00D134C1">
      <w:pPr>
        <w:pStyle w:val="Corpodeltesto"/>
        <w:jc w:val="both"/>
        <w:rPr>
          <w:rFonts w:eastAsia="Arial Unicode MS"/>
          <w:lang w:val="it-IT"/>
        </w:rPr>
      </w:pPr>
    </w:p>
    <w:p w14:paraId="55AE4F15" w14:textId="77777777" w:rsidR="00B245C9" w:rsidRPr="00842DF6" w:rsidRDefault="00B245C9" w:rsidP="00B245C9">
      <w:pPr>
        <w:pBdr>
          <w:top w:val="nil"/>
          <w:left w:val="nil"/>
          <w:bottom w:val="nil"/>
          <w:right w:val="nil"/>
          <w:between w:val="nil"/>
          <w:bar w:val="nil"/>
        </w:pBdr>
        <w:tabs>
          <w:tab w:val="left" w:pos="284"/>
          <w:tab w:val="left" w:pos="1276"/>
          <w:tab w:val="left" w:pos="1985"/>
          <w:tab w:val="left" w:pos="6379"/>
        </w:tabs>
        <w:autoSpaceDE/>
        <w:autoSpaceDN/>
        <w:spacing w:line="360" w:lineRule="auto"/>
        <w:ind w:right="420"/>
        <w:jc w:val="center"/>
        <w:rPr>
          <w:rFonts w:eastAsia="Arial Unicode MS" w:cs="Arial Unicode MS"/>
          <w:b/>
          <w:bCs/>
          <w:color w:val="000000"/>
          <w:sz w:val="18"/>
          <w:szCs w:val="18"/>
          <w:u w:color="000000"/>
          <w:bdr w:val="nil"/>
          <w:lang w:bidi="ar-SA"/>
        </w:rPr>
      </w:pPr>
      <w:r w:rsidRPr="00842DF6">
        <w:rPr>
          <w:rFonts w:eastAsia="Arial Unicode MS" w:cs="Arial Unicode MS"/>
          <w:b/>
          <w:bCs/>
          <w:color w:val="000000"/>
          <w:u w:color="000000"/>
          <w:bdr w:val="nil"/>
          <w:lang w:bidi="ar-SA"/>
        </w:rPr>
        <w:lastRenderedPageBreak/>
        <w:t>VERBALE DI CONSEGNA DELL’IMMOBILE E DELLE CHIAVI</w:t>
      </w:r>
    </w:p>
    <w:p w14:paraId="1B1CAE20"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r w:rsidRPr="00842DF6">
        <w:rPr>
          <w:color w:val="000000"/>
          <w:u w:color="000000"/>
          <w:bdr w:val="nil"/>
          <w:lang w:bidi="ar-SA"/>
        </w:rPr>
        <w:t>I Sigg. PALA; MELIS; CARDELLI in qualità di Conduttore in forza del contratto di locazione transitoria stipulato in data 01/10/2023 con Sigg. ALESSIO, Locatore, per l’immobile sito in Roma,</w:t>
      </w:r>
      <w:r w:rsidRPr="00842DF6">
        <w:rPr>
          <w:rFonts w:ascii="Avenir Roman" w:hAnsi="Avenir Roman"/>
          <w:color w:val="000000"/>
          <w:sz w:val="16"/>
          <w:szCs w:val="16"/>
          <w:u w:color="000000"/>
          <w:bdr w:val="nil"/>
          <w:lang w:bidi="ar-SA"/>
        </w:rPr>
        <w:t xml:space="preserve"> </w:t>
      </w:r>
      <w:r w:rsidRPr="00842DF6">
        <w:rPr>
          <w:color w:val="000000"/>
          <w:u w:color="000000"/>
          <w:bdr w:val="nil"/>
          <w:lang w:bidi="ar-SA"/>
        </w:rPr>
        <w:t>VIA VALERIO PUBLICOLA 14, dichiara di ricevere le chiavi e di entrare in possesso della disponibilità di tale immobile.</w:t>
      </w:r>
    </w:p>
    <w:p w14:paraId="3650BEC4" w14:textId="77777777" w:rsidR="00B245C9" w:rsidRPr="00842DF6" w:rsidRDefault="00B245C9" w:rsidP="00B245C9">
      <w:pPr>
        <w:pBdr>
          <w:top w:val="nil"/>
          <w:left w:val="nil"/>
          <w:bottom w:val="nil"/>
          <w:right w:val="nil"/>
          <w:between w:val="nil"/>
          <w:bar w:val="nil"/>
        </w:pBdr>
        <w:autoSpaceDE/>
        <w:autoSpaceDN/>
        <w:rPr>
          <w:color w:val="000000"/>
          <w:u w:color="000000"/>
          <w:bdr w:val="nil"/>
          <w:lang w:bidi="ar-SA"/>
        </w:rPr>
      </w:pPr>
    </w:p>
    <w:p w14:paraId="52B3476F" w14:textId="77777777" w:rsidR="00B245C9" w:rsidRPr="00842DF6" w:rsidRDefault="00B245C9" w:rsidP="00B245C9">
      <w:pPr>
        <w:pBdr>
          <w:top w:val="nil"/>
          <w:left w:val="nil"/>
          <w:bottom w:val="nil"/>
          <w:right w:val="nil"/>
          <w:between w:val="nil"/>
          <w:bar w:val="nil"/>
        </w:pBdr>
        <w:autoSpaceDE/>
        <w:autoSpaceDN/>
        <w:rPr>
          <w:b/>
          <w:bCs/>
          <w:color w:val="000000"/>
          <w:u w:color="000000"/>
          <w:bdr w:val="nil"/>
          <w:lang w:bidi="ar-SA"/>
        </w:rPr>
      </w:pPr>
      <w:r w:rsidRPr="00842DF6">
        <w:rPr>
          <w:b/>
          <w:bCs/>
          <w:color w:val="000000"/>
          <w:u w:color="000000"/>
          <w:bdr w:val="nil"/>
          <w:lang w:bidi="ar-SA"/>
        </w:rPr>
        <w:t>MAZZI CHIAVI IN DOTAZIONE:</w:t>
      </w:r>
    </w:p>
    <w:p w14:paraId="42C84C2F" w14:textId="77777777" w:rsidR="00B245C9" w:rsidRPr="00842DF6" w:rsidRDefault="00B245C9" w:rsidP="00B245C9">
      <w:pPr>
        <w:pBdr>
          <w:top w:val="nil"/>
          <w:left w:val="nil"/>
          <w:bottom w:val="nil"/>
          <w:right w:val="nil"/>
          <w:between w:val="nil"/>
          <w:bar w:val="nil"/>
        </w:pBdr>
        <w:autoSpaceDE/>
        <w:autoSpaceDN/>
        <w:rPr>
          <w:color w:val="000000"/>
          <w:u w:color="000000"/>
          <w:bdr w:val="nil"/>
          <w:lang w:bidi="ar-SA"/>
        </w:rPr>
      </w:pPr>
      <w:r w:rsidRPr="00842DF6">
        <w:rPr>
          <w:color w:val="000000"/>
          <w:u w:color="000000"/>
          <w:bdr w:val="nil"/>
          <w:lang w:bidi="ar-SA"/>
        </w:rPr>
        <w:t>3 Mazzi completi di: chiave casa + portone + cancello pedonale + camera</w:t>
      </w:r>
    </w:p>
    <w:p w14:paraId="191F7F44" w14:textId="77777777" w:rsidR="00B245C9" w:rsidRPr="00842DF6" w:rsidRDefault="00B245C9" w:rsidP="00B245C9">
      <w:pPr>
        <w:pBdr>
          <w:top w:val="nil"/>
          <w:left w:val="nil"/>
          <w:bottom w:val="nil"/>
          <w:right w:val="nil"/>
          <w:between w:val="nil"/>
          <w:bar w:val="nil"/>
        </w:pBdr>
        <w:autoSpaceDE/>
        <w:autoSpaceDN/>
        <w:rPr>
          <w:color w:val="000000"/>
          <w:u w:color="000000"/>
          <w:bdr w:val="nil"/>
          <w:lang w:bidi="ar-SA"/>
        </w:rPr>
      </w:pPr>
      <w:r w:rsidRPr="00842DF6">
        <w:rPr>
          <w:color w:val="000000"/>
          <w:u w:color="000000"/>
          <w:bdr w:val="nil"/>
          <w:lang w:bidi="ar-SA"/>
        </w:rPr>
        <w:t>-Smarrimento/furto di un mazzo di chiavi:</w:t>
      </w:r>
    </w:p>
    <w:p w14:paraId="68622586" w14:textId="77777777" w:rsidR="00B245C9" w:rsidRPr="00842DF6" w:rsidRDefault="00B245C9" w:rsidP="00B245C9">
      <w:pPr>
        <w:numPr>
          <w:ilvl w:val="0"/>
          <w:numId w:val="3"/>
        </w:numPr>
        <w:pBdr>
          <w:top w:val="nil"/>
          <w:left w:val="nil"/>
          <w:bottom w:val="nil"/>
          <w:right w:val="nil"/>
          <w:between w:val="nil"/>
          <w:bar w:val="nil"/>
        </w:pBdr>
        <w:autoSpaceDE/>
        <w:autoSpaceDN/>
        <w:rPr>
          <w:color w:val="000000"/>
          <w:u w:color="000000"/>
          <w:bdr w:val="nil"/>
          <w:lang w:bidi="ar-SA"/>
        </w:rPr>
      </w:pPr>
      <w:r w:rsidRPr="00842DF6">
        <w:rPr>
          <w:color w:val="000000"/>
          <w:u w:color="000000"/>
          <w:bdr w:val="nil"/>
          <w:lang w:bidi="ar-SA"/>
        </w:rPr>
        <w:t>A carico del Conduttore cambio serratura casa +intervento + cambio serratura camera + intervento + 1 chiave portone + 1 chiave cancello pedonale + 2 chiavi casa Conduttori + 5 chiavi casa Locatore e riserva</w:t>
      </w:r>
    </w:p>
    <w:p w14:paraId="18466D02" w14:textId="77777777" w:rsidR="00B245C9" w:rsidRPr="00842DF6" w:rsidRDefault="00B245C9" w:rsidP="00B245C9">
      <w:pPr>
        <w:pBdr>
          <w:top w:val="nil"/>
          <w:left w:val="nil"/>
          <w:bottom w:val="nil"/>
          <w:right w:val="nil"/>
          <w:between w:val="nil"/>
          <w:bar w:val="nil"/>
        </w:pBdr>
        <w:autoSpaceDE/>
        <w:autoSpaceDN/>
        <w:rPr>
          <w:color w:val="000000"/>
          <w:u w:color="000000"/>
          <w:bdr w:val="nil"/>
          <w:lang w:bidi="ar-SA"/>
        </w:rPr>
      </w:pPr>
      <w:r w:rsidRPr="00842DF6">
        <w:rPr>
          <w:color w:val="000000"/>
          <w:u w:color="000000"/>
          <w:bdr w:val="nil"/>
          <w:lang w:bidi="ar-SA"/>
        </w:rPr>
        <w:t>1 Chiave cassetta posta</w:t>
      </w:r>
    </w:p>
    <w:p w14:paraId="60D0ABB5" w14:textId="77777777" w:rsidR="00B245C9" w:rsidRPr="00842DF6" w:rsidRDefault="00B245C9" w:rsidP="00B245C9">
      <w:pPr>
        <w:pBdr>
          <w:top w:val="nil"/>
          <w:left w:val="nil"/>
          <w:bottom w:val="nil"/>
          <w:right w:val="nil"/>
          <w:between w:val="nil"/>
          <w:bar w:val="nil"/>
        </w:pBdr>
        <w:autoSpaceDE/>
        <w:autoSpaceDN/>
        <w:rPr>
          <w:color w:val="000000"/>
          <w:u w:color="000000"/>
          <w:bdr w:val="nil"/>
          <w:lang w:bidi="ar-SA"/>
        </w:rPr>
      </w:pPr>
      <w:r w:rsidRPr="00842DF6">
        <w:rPr>
          <w:color w:val="000000"/>
          <w:u w:color="000000"/>
          <w:bdr w:val="nil"/>
          <w:lang w:bidi="ar-SA"/>
        </w:rPr>
        <w:t>-Smarrimento/furto:</w:t>
      </w:r>
    </w:p>
    <w:p w14:paraId="4058319F" w14:textId="77777777" w:rsidR="00B245C9" w:rsidRPr="00842DF6" w:rsidRDefault="00B245C9" w:rsidP="00B245C9">
      <w:pPr>
        <w:numPr>
          <w:ilvl w:val="0"/>
          <w:numId w:val="3"/>
        </w:numPr>
        <w:pBdr>
          <w:top w:val="nil"/>
          <w:left w:val="nil"/>
          <w:bottom w:val="nil"/>
          <w:right w:val="nil"/>
          <w:between w:val="nil"/>
          <w:bar w:val="nil"/>
        </w:pBdr>
        <w:autoSpaceDE/>
        <w:autoSpaceDN/>
        <w:rPr>
          <w:color w:val="000000"/>
          <w:u w:color="000000"/>
          <w:bdr w:val="nil"/>
          <w:lang w:bidi="ar-SA"/>
        </w:rPr>
      </w:pPr>
      <w:r w:rsidRPr="00842DF6">
        <w:rPr>
          <w:color w:val="000000"/>
          <w:u w:color="000000"/>
          <w:bdr w:val="nil"/>
          <w:lang w:bidi="ar-SA"/>
        </w:rPr>
        <w:t>A carico del Conduttore, se possibile duplicato in sostituzione della mancante; altrimenti cambio serratura.</w:t>
      </w:r>
    </w:p>
    <w:p w14:paraId="127465B3" w14:textId="77777777" w:rsidR="00B245C9" w:rsidRPr="00842DF6" w:rsidRDefault="00B245C9" w:rsidP="00B245C9">
      <w:pPr>
        <w:pBdr>
          <w:top w:val="nil"/>
          <w:left w:val="nil"/>
          <w:bottom w:val="nil"/>
          <w:right w:val="nil"/>
          <w:between w:val="nil"/>
          <w:bar w:val="nil"/>
        </w:pBdr>
        <w:autoSpaceDE/>
        <w:autoSpaceDN/>
        <w:rPr>
          <w:color w:val="000000"/>
          <w:u w:color="000000"/>
          <w:bdr w:val="nil"/>
          <w:lang w:bidi="ar-SA"/>
        </w:rPr>
      </w:pPr>
      <w:r w:rsidRPr="00842DF6">
        <w:rPr>
          <w:color w:val="000000"/>
          <w:u w:color="000000"/>
          <w:bdr w:val="nil"/>
          <w:lang w:bidi="ar-SA"/>
        </w:rPr>
        <w:t>-Nella seconda ipotesi:</w:t>
      </w:r>
    </w:p>
    <w:p w14:paraId="166E3BB4" w14:textId="77777777" w:rsidR="00B245C9" w:rsidRPr="00842DF6" w:rsidRDefault="00B245C9" w:rsidP="00B245C9">
      <w:pPr>
        <w:numPr>
          <w:ilvl w:val="0"/>
          <w:numId w:val="3"/>
        </w:numPr>
        <w:pBdr>
          <w:top w:val="nil"/>
          <w:left w:val="nil"/>
          <w:bottom w:val="nil"/>
          <w:right w:val="nil"/>
          <w:between w:val="nil"/>
          <w:bar w:val="nil"/>
        </w:pBdr>
        <w:autoSpaceDE/>
        <w:autoSpaceDN/>
        <w:rPr>
          <w:color w:val="000000"/>
          <w:u w:color="000000"/>
          <w:bdr w:val="nil"/>
          <w:lang w:bidi="ar-SA"/>
        </w:rPr>
      </w:pPr>
      <w:r w:rsidRPr="00842DF6">
        <w:rPr>
          <w:color w:val="000000"/>
          <w:u w:color="000000"/>
          <w:bdr w:val="nil"/>
          <w:lang w:bidi="ar-SA"/>
        </w:rPr>
        <w:t>A carico del Conduttore cambio serratura + intervento + 4 chiavi Locatore e riserva</w:t>
      </w:r>
    </w:p>
    <w:p w14:paraId="1DF51A4C" w14:textId="77777777" w:rsidR="00B245C9" w:rsidRPr="00842DF6" w:rsidRDefault="00B245C9" w:rsidP="00B245C9">
      <w:pPr>
        <w:pBdr>
          <w:top w:val="nil"/>
          <w:left w:val="nil"/>
          <w:bottom w:val="nil"/>
          <w:right w:val="nil"/>
          <w:between w:val="nil"/>
          <w:bar w:val="nil"/>
        </w:pBdr>
        <w:autoSpaceDE/>
        <w:autoSpaceDN/>
        <w:rPr>
          <w:color w:val="000000"/>
          <w:u w:color="000000"/>
          <w:bdr w:val="nil"/>
          <w:lang w:bidi="ar-SA"/>
        </w:rPr>
      </w:pPr>
    </w:p>
    <w:p w14:paraId="5EFE8809" w14:textId="77777777" w:rsidR="00B245C9" w:rsidRPr="00842DF6" w:rsidRDefault="00B245C9" w:rsidP="00B245C9">
      <w:pPr>
        <w:pBdr>
          <w:top w:val="nil"/>
          <w:left w:val="nil"/>
          <w:bottom w:val="nil"/>
          <w:right w:val="nil"/>
          <w:between w:val="nil"/>
          <w:bar w:val="nil"/>
        </w:pBdr>
        <w:autoSpaceDE/>
        <w:autoSpaceDN/>
        <w:spacing w:before="2" w:line="275" w:lineRule="exact"/>
        <w:ind w:right="1301"/>
        <w:jc w:val="both"/>
        <w:outlineLvl w:val="1"/>
        <w:rPr>
          <w:rFonts w:eastAsia="Arial Unicode MS" w:cs="Arial Unicode MS"/>
          <w:color w:val="000000"/>
          <w:sz w:val="24"/>
          <w:szCs w:val="24"/>
          <w:u w:val="thick" w:color="000000"/>
          <w:bdr w:val="nil"/>
          <w:lang w:bidi="ar-SA"/>
        </w:rPr>
      </w:pPr>
      <w:r w:rsidRPr="00842DF6">
        <w:rPr>
          <w:rFonts w:eastAsia="Arial Unicode MS" w:cs="Arial Unicode MS"/>
          <w:color w:val="000000"/>
          <w:sz w:val="24"/>
          <w:szCs w:val="24"/>
          <w:u w:val="thick" w:color="000000"/>
          <w:bdr w:val="nil"/>
          <w:lang w:bidi="ar-SA"/>
        </w:rPr>
        <w:t>ELENCO DEI BENI MOBILI PRESENTI NELLE STANZE AD USO ESCLUSIVO E NELLE PARTI COMUNI:</w:t>
      </w:r>
    </w:p>
    <w:p w14:paraId="65B5A479" w14:textId="77777777" w:rsidR="00B245C9" w:rsidRPr="00842DF6" w:rsidRDefault="00B245C9" w:rsidP="00B245C9">
      <w:pPr>
        <w:pBdr>
          <w:top w:val="nil"/>
          <w:left w:val="nil"/>
          <w:bottom w:val="nil"/>
          <w:right w:val="nil"/>
          <w:between w:val="nil"/>
          <w:bar w:val="nil"/>
        </w:pBdr>
        <w:autoSpaceDE/>
        <w:autoSpaceDN/>
        <w:ind w:right="1301"/>
        <w:jc w:val="both"/>
        <w:rPr>
          <w:color w:val="000000"/>
          <w:u w:color="000000"/>
          <w:bdr w:val="nil"/>
          <w:lang w:bidi="ar-SA"/>
        </w:rPr>
      </w:pPr>
    </w:p>
    <w:p w14:paraId="0473A2AF"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r w:rsidRPr="00842DF6">
        <w:rPr>
          <w:b/>
          <w:bCs/>
          <w:color w:val="000000"/>
          <w:u w:color="000000"/>
          <w:bdr w:val="nil"/>
          <w:lang w:bidi="ar-SA"/>
        </w:rPr>
        <w:t>INGRESSO:</w:t>
      </w:r>
      <w:r w:rsidRPr="00842DF6">
        <w:rPr>
          <w:color w:val="000000"/>
          <w:u w:color="000000"/>
          <w:bdr w:val="nil"/>
          <w:lang w:bidi="ar-SA"/>
        </w:rPr>
        <w:t xml:space="preserve"> Lampadario/Specchio/Mobile tipo porta tv/Modem/Quadro/Videocitofono/Timer caldaia/Porta chiavi legno/Mobiletto contatore/Appendiabiti da terra plastica bianca</w:t>
      </w:r>
    </w:p>
    <w:p w14:paraId="6334B630"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p>
    <w:p w14:paraId="783E4C7D"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r w:rsidRPr="00842DF6">
        <w:rPr>
          <w:b/>
          <w:bCs/>
          <w:color w:val="000000"/>
          <w:u w:color="000000"/>
          <w:bdr w:val="nil"/>
          <w:lang w:bidi="ar-SA"/>
        </w:rPr>
        <w:t>SGABUZZINO:</w:t>
      </w:r>
      <w:r w:rsidRPr="00842DF6">
        <w:rPr>
          <w:color w:val="000000"/>
          <w:u w:color="000000"/>
          <w:bdr w:val="nil"/>
          <w:lang w:bidi="ar-SA"/>
        </w:rPr>
        <w:t xml:space="preserve"> Lavatrice/Asse da stiro/Ferro da stiro/2 Stendini/Secchio/Armadio stretto alto bianco 1 anta/Scopa/Spazzolone/Piumino/Raccogli spazzatura con manico/Scala ferro</w:t>
      </w:r>
    </w:p>
    <w:p w14:paraId="09095DAF"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r w:rsidRPr="00842DF6">
        <w:rPr>
          <w:color w:val="000000"/>
          <w:u w:color="000000"/>
          <w:bdr w:val="nil"/>
          <w:lang w:bidi="ar-SA"/>
        </w:rPr>
        <w:t>-RUBINETTI CHIUSURA GENERALE ACQUA SONO INDIPENDENTI E SONO SUL LATO SINISTRO IN ALTO. RAGGIUNGIBILI CON LA SCALA.</w:t>
      </w:r>
    </w:p>
    <w:p w14:paraId="475BC93B"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r w:rsidRPr="00842DF6">
        <w:rPr>
          <w:color w:val="000000"/>
          <w:u w:color="000000"/>
          <w:bdr w:val="nil"/>
          <w:lang w:bidi="ar-SA"/>
        </w:rPr>
        <w:t>-RUBINETTO AFFLUSSO ACQUA LAVATRICE POSTO SUL MURO IN BASSO A SINISTRA</w:t>
      </w:r>
    </w:p>
    <w:p w14:paraId="2743C14A"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r w:rsidRPr="00842DF6">
        <w:rPr>
          <w:color w:val="000000"/>
          <w:u w:color="000000"/>
          <w:bdr w:val="nil"/>
          <w:lang w:bidi="ar-SA"/>
        </w:rPr>
        <w:t>-INTERRUTTORE FLUSSO ENERGIA LAVATRICE POSTO A DESTRA SOTTO LA PRIMA MENSOLA</w:t>
      </w:r>
    </w:p>
    <w:p w14:paraId="6D5AFA17"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p>
    <w:p w14:paraId="563925C3"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r w:rsidRPr="00842DF6">
        <w:rPr>
          <w:b/>
          <w:bCs/>
          <w:color w:val="000000"/>
          <w:u w:color="000000"/>
          <w:bdr w:val="nil"/>
          <w:lang w:bidi="ar-SA"/>
        </w:rPr>
        <w:t>DISIMPEGNO:</w:t>
      </w:r>
      <w:r w:rsidRPr="00842DF6">
        <w:rPr>
          <w:color w:val="000000"/>
          <w:u w:color="000000"/>
          <w:bdr w:val="nil"/>
          <w:lang w:bidi="ar-SA"/>
        </w:rPr>
        <w:t xml:space="preserve"> Lampadario/Piccolo mobiletto basso 2 cassetti/6 Quadretti</w:t>
      </w:r>
    </w:p>
    <w:p w14:paraId="696A88C6"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p>
    <w:p w14:paraId="370DF317" w14:textId="15859BF4"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r w:rsidRPr="00842DF6">
        <w:rPr>
          <w:b/>
          <w:bCs/>
          <w:color w:val="000000"/>
          <w:u w:color="000000"/>
          <w:bdr w:val="nil"/>
          <w:lang w:bidi="ar-SA"/>
        </w:rPr>
        <w:t>CUCINA:</w:t>
      </w:r>
      <w:r w:rsidRPr="00842DF6">
        <w:rPr>
          <w:color w:val="000000"/>
          <w:u w:color="000000"/>
          <w:bdr w:val="nil"/>
          <w:lang w:bidi="ar-SA"/>
        </w:rPr>
        <w:t xml:space="preserve"> Frigorifero no frost/Credenzina bassa 2 ante-2 cassetti/Orologio a parete/Tavolo con piano in vetro + 4 sedie/Credenza bianca 2 ante/Scolapiatti 1 anta/Top legno con Lavello doppio-Piano lavoro-Piano cottura</w:t>
      </w:r>
      <w:r w:rsidRPr="00842DF6">
        <w:rPr>
          <w:color w:val="000000"/>
          <w:spacing w:val="-1"/>
          <w:u w:color="000000"/>
          <w:bdr w:val="nil"/>
          <w:lang w:bidi="ar-SA"/>
        </w:rPr>
        <w:t xml:space="preserve"> </w:t>
      </w:r>
      <w:r w:rsidRPr="00842DF6">
        <w:rPr>
          <w:color w:val="000000"/>
          <w:u w:color="000000"/>
          <w:bdr w:val="nil"/>
          <w:lang w:bidi="ar-SA"/>
        </w:rPr>
        <w:t>elettrico 4 fuochi/Accendigas/Cappa/4 Tende cotone su binario sotto top in legno con ripiani/Stura lavandino/Piccolo bricco plastica/Secchio spazzatura/Fermaporta/2 Lampadari/Utensili e Accessori cucina (</w:t>
      </w:r>
      <w:r w:rsidR="00C01FDB" w:rsidRPr="00842DF6">
        <w:rPr>
          <w:color w:val="000000"/>
          <w:u w:color="000000"/>
          <w:bdr w:val="nil"/>
          <w:lang w:bidi="ar-SA"/>
        </w:rPr>
        <w:t>Forno/</w:t>
      </w:r>
      <w:r w:rsidRPr="00842DF6">
        <w:rPr>
          <w:color w:val="000000"/>
          <w:u w:color="000000"/>
          <w:bdr w:val="nil"/>
          <w:lang w:bidi="ar-SA"/>
        </w:rPr>
        <w:t>Pentole</w:t>
      </w:r>
      <w:r w:rsidR="00C01FDB" w:rsidRPr="00842DF6">
        <w:rPr>
          <w:color w:val="000000"/>
          <w:u w:color="000000"/>
          <w:bdr w:val="nil"/>
          <w:lang w:bidi="ar-SA"/>
        </w:rPr>
        <w:t>/C</w:t>
      </w:r>
      <w:r w:rsidRPr="00842DF6">
        <w:rPr>
          <w:color w:val="000000"/>
          <w:u w:color="000000"/>
          <w:bdr w:val="nil"/>
          <w:lang w:bidi="ar-SA"/>
        </w:rPr>
        <w:t xml:space="preserve">asseruole varie e </w:t>
      </w:r>
      <w:r w:rsidR="00C01FDB" w:rsidRPr="00842DF6">
        <w:rPr>
          <w:color w:val="000000"/>
          <w:u w:color="000000"/>
          <w:bdr w:val="nil"/>
          <w:lang w:bidi="ar-SA"/>
        </w:rPr>
        <w:t>P</w:t>
      </w:r>
      <w:r w:rsidRPr="00842DF6">
        <w:rPr>
          <w:color w:val="000000"/>
          <w:u w:color="000000"/>
          <w:bdr w:val="nil"/>
          <w:lang w:bidi="ar-SA"/>
        </w:rPr>
        <w:t>adelle escluse).</w:t>
      </w:r>
    </w:p>
    <w:p w14:paraId="2D33870F"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r w:rsidRPr="00842DF6">
        <w:rPr>
          <w:color w:val="000000"/>
          <w:u w:color="000000"/>
          <w:bdr w:val="nil"/>
          <w:lang w:bidi="ar-SA"/>
        </w:rPr>
        <w:t>-I FUOCHI DEL PIANO COTTURA SI ACCENDONO CON ACCENDIGAS</w:t>
      </w:r>
    </w:p>
    <w:p w14:paraId="2CD10BCA"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r w:rsidRPr="00842DF6">
        <w:rPr>
          <w:color w:val="000000"/>
          <w:u w:color="000000"/>
          <w:bdr w:val="nil"/>
          <w:lang w:bidi="ar-SA"/>
        </w:rPr>
        <w:t>-RUBINETTO CHIUSURA GAS: SUL PIANO LAVORO</w:t>
      </w:r>
    </w:p>
    <w:p w14:paraId="6ABE06D8"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r w:rsidRPr="00842DF6">
        <w:rPr>
          <w:color w:val="000000"/>
          <w:u w:color="000000"/>
          <w:bdr w:val="nil"/>
          <w:lang w:bidi="ar-SA"/>
        </w:rPr>
        <w:t>-RUBINETTO CHIUSURA GENERALE GAS: QUELLO IN ALTO (VICINO TUBO GIALLO)</w:t>
      </w:r>
    </w:p>
    <w:p w14:paraId="17196ABB"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p>
    <w:p w14:paraId="45204EBE"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r w:rsidRPr="00842DF6">
        <w:rPr>
          <w:b/>
          <w:bCs/>
          <w:color w:val="000000"/>
          <w:u w:color="000000"/>
          <w:bdr w:val="nil"/>
          <w:lang w:bidi="ar-SA"/>
        </w:rPr>
        <w:t>BAGNO:</w:t>
      </w:r>
      <w:r w:rsidRPr="00842DF6">
        <w:rPr>
          <w:color w:val="000000"/>
          <w:u w:color="000000"/>
          <w:bdr w:val="nil"/>
          <w:lang w:bidi="ar-SA"/>
        </w:rPr>
        <w:t xml:space="preserve"> Box doccia/Wc con bidet incorporato + Coprisedile e tavoletta avvolgente/Porta scopino + Scopino wc/Piccolo secchio spazzatura/Lavabo ceramica + Mobile sotto lavabo sospeso 2 Cassetti + Specchio + Luce led/Mobiletto 2 ante/3 Fermaporta (1 per porta-2 per finestra)/2 Ganci plastica appendiabiti.</w:t>
      </w:r>
    </w:p>
    <w:p w14:paraId="03799B74"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p>
    <w:p w14:paraId="6B4D6F1B"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r w:rsidRPr="00842DF6">
        <w:rPr>
          <w:b/>
          <w:bCs/>
          <w:color w:val="000000"/>
          <w:u w:color="000000"/>
          <w:bdr w:val="nil"/>
          <w:lang w:bidi="ar-SA"/>
        </w:rPr>
        <w:t>STANZA 1</w:t>
      </w:r>
      <w:r w:rsidRPr="00842DF6">
        <w:rPr>
          <w:color w:val="000000"/>
          <w:u w:color="000000"/>
          <w:bdr w:val="nil"/>
          <w:lang w:bidi="ar-SA"/>
        </w:rPr>
        <w:t>: Rete + Materasso una piazza e mezza/Fodera impermeabile materasso con zip/Bastone ferro + Testiera cotone bianco e grigio/Comodino con piano in vetro/Lampada da comodino/Quadretto/Armadio 3 ante su due livelli (Cassettiera interna) + Bastone per abiti/Bastone per tenda ferro/Piantana cappello bianco/Scrivania/Sedia/Lampada da tavolo nera/Secchio carta nero/Ventilatore a soffitto con luce + Telecomando/Fermaporta/</w:t>
      </w:r>
      <w:bookmarkStart w:id="8" w:name="_Hlk113985426"/>
      <w:r w:rsidRPr="00842DF6">
        <w:rPr>
          <w:color w:val="000000"/>
          <w:u w:color="000000"/>
          <w:bdr w:val="nil"/>
          <w:lang w:bidi="ar-SA"/>
        </w:rPr>
        <w:t>Gancio appendiabiti metallo</w:t>
      </w:r>
      <w:bookmarkEnd w:id="8"/>
      <w:r w:rsidRPr="00842DF6">
        <w:rPr>
          <w:color w:val="000000"/>
          <w:u w:color="000000"/>
          <w:bdr w:val="nil"/>
          <w:lang w:bidi="ar-SA"/>
        </w:rPr>
        <w:t>.</w:t>
      </w:r>
    </w:p>
    <w:p w14:paraId="14AC40F8"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p>
    <w:p w14:paraId="2F451BC6"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p>
    <w:p w14:paraId="09473ED2"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p>
    <w:p w14:paraId="0D41A122"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p>
    <w:p w14:paraId="29CF5A96"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p>
    <w:p w14:paraId="22B2EE0D"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p>
    <w:p w14:paraId="08150CFE"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p>
    <w:p w14:paraId="5E1101D9"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p>
    <w:p w14:paraId="61FF60E0"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p>
    <w:p w14:paraId="404EBC82"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bookmarkStart w:id="9" w:name="_Hlk201919736"/>
      <w:r w:rsidRPr="00842DF6">
        <w:rPr>
          <w:b/>
          <w:bCs/>
          <w:color w:val="000000"/>
          <w:u w:color="000000"/>
          <w:bdr w:val="nil"/>
          <w:lang w:bidi="ar-SA"/>
        </w:rPr>
        <w:lastRenderedPageBreak/>
        <w:t>STANZA</w:t>
      </w:r>
      <w:r w:rsidRPr="00842DF6">
        <w:rPr>
          <w:color w:val="000000"/>
          <w:u w:color="000000"/>
          <w:bdr w:val="nil"/>
          <w:lang w:bidi="ar-SA"/>
        </w:rPr>
        <w:t xml:space="preserve"> </w:t>
      </w:r>
      <w:r w:rsidRPr="00842DF6">
        <w:rPr>
          <w:b/>
          <w:bCs/>
          <w:color w:val="000000"/>
          <w:u w:color="000000"/>
          <w:bdr w:val="nil"/>
          <w:lang w:bidi="ar-SA"/>
        </w:rPr>
        <w:t>2</w:t>
      </w:r>
      <w:r w:rsidRPr="00842DF6">
        <w:rPr>
          <w:color w:val="000000"/>
          <w:u w:color="000000"/>
          <w:bdr w:val="nil"/>
          <w:lang w:bidi="ar-SA"/>
        </w:rPr>
        <w:t>: Rete francese + Materasso/Fodera impermeabile materasso con zip/Testiera ferro battuto/2 Abatjour bianche/2 Comodini bianchi 4 cassetti/Bastone per tenda ferro/Piantana con cappello rosso/Armadio 4 ante (Specchio e 3 cassetti interni)/Scrivania/Sedia/Lampada da tavolo verde/Secchio carta rosso/Ventilatore a soffitto con luce + Telecomando/Fermaporta/Gancio appendiabiti metallo.</w:t>
      </w:r>
    </w:p>
    <w:p w14:paraId="27A2AA5C"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p>
    <w:p w14:paraId="266E4AD0"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r w:rsidRPr="00842DF6">
        <w:rPr>
          <w:b/>
          <w:bCs/>
          <w:color w:val="000000"/>
          <w:u w:color="000000"/>
          <w:bdr w:val="nil"/>
          <w:lang w:bidi="ar-SA"/>
        </w:rPr>
        <w:t>STANZA 3</w:t>
      </w:r>
      <w:r w:rsidRPr="00842DF6">
        <w:rPr>
          <w:color w:val="000000"/>
          <w:u w:color="000000"/>
          <w:bdr w:val="nil"/>
          <w:lang w:bidi="ar-SA"/>
        </w:rPr>
        <w:t>: Rete + Materasso una piazza e mezza/Fodera impermeabile materasso con zip/Bastone legno + Testiera cotone arancione e lilla/Comodino con piano in vetro/Piantana con cappello verde/Divano + Copri testiera + Copri seduta/Armadio 1 Anta con specchio esterno-2 Ante piccole-5 cassetti (2 piccoli)/2 Bastoni per tenda ferro/Tenda damasco oscurante verde e oro su porta/Ventilatore a soffitto con luce + Telecomando/Fermaporta/2 Ganci appendiabiti plastica.</w:t>
      </w:r>
    </w:p>
    <w:p w14:paraId="7038DAA9"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p>
    <w:p w14:paraId="50298213"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r w:rsidRPr="00842DF6">
        <w:rPr>
          <w:b/>
          <w:bCs/>
          <w:color w:val="000000"/>
          <w:u w:color="000000"/>
          <w:bdr w:val="nil"/>
          <w:lang w:bidi="ar-SA"/>
        </w:rPr>
        <w:t>BALCONE STANZA 3:</w:t>
      </w:r>
      <w:r w:rsidRPr="00842DF6">
        <w:rPr>
          <w:color w:val="000000"/>
          <w:u w:color="000000"/>
          <w:bdr w:val="nil"/>
          <w:lang w:bidi="ar-SA"/>
        </w:rPr>
        <w:t xml:space="preserve"> Caldaia/Tenda parasole + Bastone (NUOVA)/Scaffale ferro battuto.</w:t>
      </w:r>
    </w:p>
    <w:p w14:paraId="636FF655"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p>
    <w:p w14:paraId="5949F624"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r w:rsidRPr="00842DF6">
        <w:rPr>
          <w:color w:val="000000"/>
          <w:u w:color="000000"/>
          <w:bdr w:val="nil"/>
          <w:lang w:bidi="ar-SA"/>
        </w:rPr>
        <w:t>-INTERRUTTORE ACCENSIONE CALDAIA A SINISTRA SOTTO CALDAIA</w:t>
      </w:r>
    </w:p>
    <w:p w14:paraId="0574A610"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r w:rsidRPr="00842DF6">
        <w:rPr>
          <w:color w:val="000000"/>
          <w:u w:color="000000"/>
          <w:bdr w:val="nil"/>
          <w:lang w:bidi="ar-SA"/>
        </w:rPr>
        <w:t>-IMPORTANTE=VERIFICARE STATO E CAMBIARE SALI DELLA CALDAIA</w:t>
      </w:r>
    </w:p>
    <w:p w14:paraId="67136543"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p>
    <w:p w14:paraId="6E20B70B"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r w:rsidRPr="00842DF6">
        <w:rPr>
          <w:color w:val="000000"/>
          <w:u w:color="000000"/>
          <w:bdr w:val="nil"/>
          <w:lang w:bidi="ar-SA"/>
        </w:rPr>
        <w:t>Il Conduttore dichiara di avere preso visione dell’immobile in oggetto, dei servizi, degli impianti, dei beni mobili presenti sia nelle parti comuni che nella stanza ad uso esclusivo e di averli trovati in buone condizioni, perfettamente funzionanti, e di farsene custode responsabile fino alla restituzione della disponibilità dell’immobile alla scadenza del contratto. Nell’ipotesi di danneggiamento o mancanza di uno o più beni consegnati, il relativo valore sarà trattenuto dal deposito cauzionale.</w:t>
      </w:r>
    </w:p>
    <w:p w14:paraId="781B1CED"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r w:rsidRPr="00842DF6">
        <w:rPr>
          <w:color w:val="000000"/>
          <w:u w:color="000000"/>
          <w:bdr w:val="nil"/>
          <w:lang w:bidi="ar-SA"/>
        </w:rPr>
        <w:t>Nel caso in cui alla verifica finale, le dotazioni presenti risultassero danneggiate o mancanti (evidentemente da sostituire) e non dovessero essere più reperibili o reperibili ma non al costo originario, il Conduttore si impegna al risarcimento al costo corrente.</w:t>
      </w:r>
    </w:p>
    <w:p w14:paraId="43319AB9"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r w:rsidRPr="00842DF6">
        <w:rPr>
          <w:color w:val="000000"/>
          <w:u w:color="000000"/>
          <w:bdr w:val="nil"/>
          <w:lang w:bidi="ar-SA"/>
        </w:rPr>
        <w:t>Il Conduttore è a conoscenza che gli arredi sono esclusivamente quelli elencati in questo elenco, arredi di cui sopra, nonché più specificatamente dettagliati nell’allegato fornito al Conduttore. Non verranno acquistati dal Locatore altri mobili o arredi anche se il Conduttore li ha visti durante la visita, quindi è quest’ultimo a doversi accertare se la dotazione fornita risulta soddisfacente.</w:t>
      </w:r>
    </w:p>
    <w:p w14:paraId="610970F7"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r w:rsidRPr="00842DF6">
        <w:rPr>
          <w:color w:val="000000"/>
          <w:u w:color="000000"/>
          <w:bdr w:val="nil"/>
          <w:lang w:bidi="ar-SA"/>
        </w:rPr>
        <w:t>Il Conduttore è a conoscenza che la stanza presa in locazione è sprovvista di lenzuola, coperte, cuscini e asciugamani.</w:t>
      </w:r>
    </w:p>
    <w:p w14:paraId="423F91B1"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r w:rsidRPr="00842DF6">
        <w:rPr>
          <w:color w:val="000000"/>
          <w:u w:color="000000"/>
          <w:bdr w:val="nil"/>
          <w:lang w:bidi="ar-SA"/>
        </w:rPr>
        <w:t>Il Conduttore è a conoscenza che forno e pentolame vario sono esclusi dagli utensili cucina.</w:t>
      </w:r>
    </w:p>
    <w:p w14:paraId="1BC5049A"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r w:rsidRPr="00842DF6">
        <w:rPr>
          <w:color w:val="000000"/>
          <w:u w:color="000000"/>
          <w:bdr w:val="nil"/>
          <w:lang w:bidi="ar-SA"/>
        </w:rPr>
        <w:t>Il Conduttore è a conoscenza che verrà addebitato il costo di tintoria per tendine cucina, fodere materassi e testiere.</w:t>
      </w:r>
    </w:p>
    <w:p w14:paraId="704E3E7E"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p>
    <w:p w14:paraId="04C04A9C"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p>
    <w:p w14:paraId="5FFAE643"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p>
    <w:p w14:paraId="37607CE5"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p>
    <w:p w14:paraId="0BA42DE5"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p>
    <w:p w14:paraId="34814F5B"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p>
    <w:p w14:paraId="5FCE337E"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p>
    <w:p w14:paraId="049A5606"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p>
    <w:p w14:paraId="2FE2D137"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p>
    <w:p w14:paraId="2B80E4D4"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p>
    <w:p w14:paraId="0AD75530"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p>
    <w:p w14:paraId="01EBC073"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p>
    <w:p w14:paraId="4C429D1F"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p>
    <w:p w14:paraId="32928196"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p>
    <w:p w14:paraId="3982215F"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p>
    <w:p w14:paraId="50471719"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p>
    <w:p w14:paraId="524DEEE6"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p>
    <w:p w14:paraId="12D2DF13"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p>
    <w:p w14:paraId="3EC4967F"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p>
    <w:p w14:paraId="16CE61A1"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p>
    <w:p w14:paraId="068408A7"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p>
    <w:p w14:paraId="124C93C3"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p>
    <w:p w14:paraId="1ECD4FF2"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p>
    <w:p w14:paraId="4580C1EB"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p>
    <w:p w14:paraId="779C2763"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p>
    <w:p w14:paraId="3CA00B0F"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p>
    <w:p w14:paraId="3552D9BD"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p>
    <w:p w14:paraId="04FDFBC1"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p>
    <w:p w14:paraId="0D14EA7E"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r w:rsidRPr="00842DF6">
        <w:rPr>
          <w:color w:val="000000"/>
          <w:u w:color="000000"/>
          <w:bdr w:val="nil"/>
          <w:lang w:bidi="ar-SA"/>
        </w:rPr>
        <w:lastRenderedPageBreak/>
        <w:t>Il Conduttore prende coscienza delle seguenti regole da rispettare:</w:t>
      </w:r>
    </w:p>
    <w:p w14:paraId="76748B8F"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p>
    <w:p w14:paraId="701AD818"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r w:rsidRPr="00842DF6">
        <w:rPr>
          <w:color w:val="000000"/>
          <w:u w:color="000000"/>
          <w:bdr w:val="nil"/>
          <w:lang w:bidi="ar-SA"/>
        </w:rPr>
        <w:t>-Non aprire la porta a nessuno.</w:t>
      </w:r>
    </w:p>
    <w:p w14:paraId="50E10754"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r w:rsidRPr="00842DF6">
        <w:rPr>
          <w:color w:val="000000"/>
          <w:u w:color="000000"/>
          <w:bdr w:val="nil"/>
          <w:lang w:bidi="ar-SA"/>
        </w:rPr>
        <w:t>-È assolutamente vietato introdurre animali nell’appartamento.</w:t>
      </w:r>
    </w:p>
    <w:p w14:paraId="63E31008"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r w:rsidRPr="00842DF6">
        <w:rPr>
          <w:color w:val="000000"/>
          <w:u w:color="000000"/>
          <w:bdr w:val="nil"/>
          <w:lang w:bidi="ar-SA"/>
        </w:rPr>
        <w:t>-Non spegnere l’interruttore “Cantina” posto all’interno del mobiletto bianco all’ingresso.</w:t>
      </w:r>
    </w:p>
    <w:p w14:paraId="18EB000A"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r w:rsidRPr="00842DF6">
        <w:rPr>
          <w:color w:val="000000"/>
          <w:u w:color="000000"/>
          <w:bdr w:val="nil"/>
          <w:lang w:bidi="ar-SA"/>
        </w:rPr>
        <w:t>-In caso di assenza, anche temporanea, chiudere sempre acqua e gas generale.</w:t>
      </w:r>
    </w:p>
    <w:p w14:paraId="0A6D4026"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r w:rsidRPr="00842DF6">
        <w:rPr>
          <w:color w:val="000000"/>
          <w:u w:color="000000"/>
          <w:bdr w:val="nil"/>
          <w:lang w:bidi="ar-SA"/>
        </w:rPr>
        <w:t>-Si prega di non gettare nulla nel wc, eccetto carta igienica. Il coprisedile e la tavoletta del vaso/bidet hanno un sistema avvolgente, cioè si chiudono con una leggera spinta.</w:t>
      </w:r>
    </w:p>
    <w:p w14:paraId="1C42B458"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r w:rsidRPr="00842DF6">
        <w:rPr>
          <w:color w:val="000000"/>
          <w:u w:color="000000"/>
          <w:bdr w:val="nil"/>
          <w:lang w:bidi="ar-SA"/>
        </w:rPr>
        <w:t>-Per la pulizia utilizzare prodotti non aggressivi.</w:t>
      </w:r>
    </w:p>
    <w:p w14:paraId="460D52D5"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r w:rsidRPr="00842DF6">
        <w:rPr>
          <w:color w:val="000000"/>
          <w:u w:color="000000"/>
          <w:bdr w:val="nil"/>
          <w:lang w:bidi="ar-SA"/>
        </w:rPr>
        <w:t>-Non lasciare su letti/mobilia ecc. oggetti che possono arrecare danni (es. arriccia capelli).</w:t>
      </w:r>
    </w:p>
    <w:p w14:paraId="082F9E6F"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r w:rsidRPr="00842DF6">
        <w:rPr>
          <w:color w:val="000000"/>
          <w:u w:color="000000"/>
          <w:bdr w:val="nil"/>
          <w:lang w:bidi="ar-SA"/>
        </w:rPr>
        <w:t>-Non attaccare nulla su pareti/mobilia ecc. (esempio quadri/scotch).</w:t>
      </w:r>
    </w:p>
    <w:p w14:paraId="25DDAEC4"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r w:rsidRPr="00842DF6">
        <w:rPr>
          <w:color w:val="000000"/>
          <w:u w:color="000000"/>
          <w:bdr w:val="nil"/>
          <w:lang w:bidi="ar-SA"/>
        </w:rPr>
        <w:t>-Non posizionare stendi abiti sulle ringhiere delle Stanze 1 e 3.</w:t>
      </w:r>
    </w:p>
    <w:p w14:paraId="44864FA6"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r w:rsidRPr="00842DF6">
        <w:rPr>
          <w:color w:val="000000"/>
          <w:u w:color="000000"/>
          <w:bdr w:val="nil"/>
          <w:lang w:bidi="ar-SA"/>
        </w:rPr>
        <w:t>-La casa è molto ventilata, quindi, quando vengono aperte le finestre, bloccare sempre le porte e le stesse finestre (fermaporta a terra e catenelle).</w:t>
      </w:r>
    </w:p>
    <w:p w14:paraId="6FAA60DA"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r w:rsidRPr="00842DF6">
        <w:rPr>
          <w:color w:val="000000"/>
          <w:u w:color="000000"/>
          <w:bdr w:val="nil"/>
          <w:lang w:bidi="ar-SA"/>
        </w:rPr>
        <w:t>-Per una migliore chiusura delle finestre, spingere la parte alta delle stesse.</w:t>
      </w:r>
    </w:p>
    <w:p w14:paraId="76528B52"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r w:rsidRPr="00842DF6">
        <w:rPr>
          <w:color w:val="000000"/>
          <w:u w:color="000000"/>
          <w:bdr w:val="nil"/>
          <w:lang w:bidi="ar-SA"/>
        </w:rPr>
        <w:t>-Alzare con delicatezza le tapparelle e non per tutta l’altezza. La tapparella sul balcone della Stanza 3 ha un sistema a motore.</w:t>
      </w:r>
    </w:p>
    <w:p w14:paraId="57B7BA01"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r w:rsidRPr="00842DF6">
        <w:rPr>
          <w:color w:val="000000"/>
          <w:u w:color="000000"/>
          <w:bdr w:val="nil"/>
          <w:lang w:bidi="ar-SA"/>
        </w:rPr>
        <w:t>-Periodo di accensione riscaldamento Roma: 21 Novembre – 31 Marzo. Orario consentito: 10 ore giornaliere</w:t>
      </w:r>
    </w:p>
    <w:p w14:paraId="3E67A3E3"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r w:rsidRPr="00842DF6">
        <w:rPr>
          <w:color w:val="000000"/>
          <w:u w:color="000000"/>
          <w:bdr w:val="nil"/>
          <w:lang w:bidi="ar-SA"/>
        </w:rPr>
        <w:t>ATTENERSI COMUNQUE ALLA NUOVA NORMATIVA VIGENTE</w:t>
      </w:r>
    </w:p>
    <w:p w14:paraId="2907080B" w14:textId="3D0E94DE"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r w:rsidRPr="00842DF6">
        <w:rPr>
          <w:color w:val="000000"/>
          <w:u w:color="000000"/>
          <w:bdr w:val="nil"/>
          <w:lang w:bidi="ar-SA"/>
        </w:rPr>
        <w:t>-Orario del silenzio:</w:t>
      </w:r>
      <w:r w:rsidR="00B262A0" w:rsidRPr="00842DF6">
        <w:rPr>
          <w:color w:val="000000"/>
          <w:u w:color="000000"/>
          <w:bdr w:val="nil"/>
          <w:lang w:bidi="ar-SA"/>
        </w:rPr>
        <w:t xml:space="preserve"> Attenersi alla normativa vigente.</w:t>
      </w:r>
    </w:p>
    <w:p w14:paraId="0DCC59E7"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r w:rsidRPr="00842DF6">
        <w:rPr>
          <w:color w:val="000000"/>
          <w:u w:color="000000"/>
          <w:bdr w:val="nil"/>
          <w:lang w:bidi="ar-SA"/>
        </w:rPr>
        <w:t>Tenere comunque presente che l’appartamento si trova in un condominio, quindi evitare anche in orario consentito schiamazzi, musica ad alto volume ecc.</w:t>
      </w:r>
    </w:p>
    <w:p w14:paraId="73A1A677" w14:textId="77777777" w:rsidR="00B245C9" w:rsidRPr="00842DF6" w:rsidRDefault="00B245C9" w:rsidP="00B245C9">
      <w:pPr>
        <w:widowControl/>
        <w:pBdr>
          <w:top w:val="nil"/>
          <w:left w:val="nil"/>
          <w:bottom w:val="nil"/>
          <w:right w:val="nil"/>
          <w:between w:val="nil"/>
          <w:bar w:val="nil"/>
        </w:pBdr>
        <w:shd w:val="clear" w:color="auto" w:fill="FFFFFF"/>
        <w:autoSpaceDE/>
        <w:autoSpaceDN/>
        <w:spacing w:line="360" w:lineRule="auto"/>
        <w:rPr>
          <w:color w:val="000000"/>
          <w:u w:color="000000"/>
          <w:bdr w:val="nil"/>
          <w:lang w:bidi="ar-SA"/>
        </w:rPr>
      </w:pPr>
    </w:p>
    <w:p w14:paraId="1B7C223D" w14:textId="77777777" w:rsidR="00B245C9" w:rsidRPr="00842DF6" w:rsidRDefault="00B245C9" w:rsidP="00B245C9">
      <w:pPr>
        <w:pBdr>
          <w:top w:val="nil"/>
          <w:left w:val="nil"/>
          <w:bottom w:val="nil"/>
          <w:right w:val="nil"/>
          <w:between w:val="nil"/>
          <w:bar w:val="nil"/>
        </w:pBdr>
        <w:autoSpaceDE/>
        <w:autoSpaceDN/>
        <w:rPr>
          <w:color w:val="000000"/>
          <w:sz w:val="20"/>
          <w:szCs w:val="20"/>
          <w:u w:color="000000"/>
          <w:bdr w:val="nil"/>
          <w:lang w:bidi="ar-SA"/>
        </w:rPr>
      </w:pPr>
      <w:r w:rsidRPr="00842DF6">
        <w:rPr>
          <w:color w:val="000000"/>
          <w:u w:color="000000"/>
          <w:bdr w:val="nil"/>
          <w:lang w:bidi="ar-SA"/>
        </w:rPr>
        <w:t>Il Locatore prende atto dei seguenti difetti esistenti ora all’immobile ed arredi:</w:t>
      </w:r>
      <w:r w:rsidRPr="00842DF6">
        <w:rPr>
          <w:color w:val="000000"/>
          <w:sz w:val="20"/>
          <w:szCs w:val="20"/>
          <w:u w:color="000000"/>
          <w:bdr w:val="nil"/>
          <w:lang w:bidi="ar-SA"/>
        </w:rPr>
        <w:t xml:space="preserve"> …………………………………………………………………………………………………………</w:t>
      </w:r>
    </w:p>
    <w:p w14:paraId="043A2D25" w14:textId="77777777" w:rsidR="00B245C9" w:rsidRPr="00842DF6" w:rsidRDefault="00B245C9" w:rsidP="00B245C9">
      <w:pPr>
        <w:pBdr>
          <w:top w:val="nil"/>
          <w:left w:val="nil"/>
          <w:bottom w:val="nil"/>
          <w:right w:val="nil"/>
          <w:between w:val="nil"/>
          <w:bar w:val="nil"/>
        </w:pBdr>
        <w:autoSpaceDE/>
        <w:autoSpaceDN/>
        <w:rPr>
          <w:color w:val="000000"/>
          <w:u w:color="000000"/>
          <w:bdr w:val="nil"/>
          <w:lang w:bidi="ar-SA"/>
        </w:rPr>
      </w:pPr>
    </w:p>
    <w:p w14:paraId="46E293A5"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r w:rsidRPr="00842DF6">
        <w:rPr>
          <w:color w:val="000000"/>
          <w:u w:color="000000"/>
          <w:bdr w:val="nil"/>
          <w:lang w:bidi="ar-SA"/>
        </w:rPr>
        <w:t>Lettura contatore luce: _______________                        Lettura contatore gas: _______________</w:t>
      </w:r>
    </w:p>
    <w:p w14:paraId="7D470B69"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r w:rsidRPr="00842DF6">
        <w:rPr>
          <w:color w:val="000000"/>
          <w:u w:color="000000"/>
          <w:bdr w:val="nil"/>
          <w:lang w:bidi="ar-SA"/>
        </w:rPr>
        <w:t>Le parti concordano il prezzo unitario per kwh di energia elettrica e per il smc di gas verrà calcolato sulla base delle fatture emesse dei fornitori. Il calcolo dell’unità di misura sarà dato dal rapporto importo fatturato /consumi fattura L’importo calcolato sulla base dei consumi effettivi moltiplicato per il costo unitario sopra definito verrà diviso per inquilini dell’appartamento.</w:t>
      </w:r>
    </w:p>
    <w:p w14:paraId="298DBF9F"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p>
    <w:p w14:paraId="3DFCEFA2"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r w:rsidRPr="00842DF6">
        <w:rPr>
          <w:color w:val="000000"/>
          <w:u w:color="000000"/>
          <w:bdr w:val="nil"/>
          <w:lang w:bidi="ar-SA"/>
        </w:rPr>
        <w:t>Consegnati n. 3 mazzi chiavi dell’immobile.</w:t>
      </w:r>
    </w:p>
    <w:p w14:paraId="2B81EE86"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r w:rsidRPr="00842DF6">
        <w:rPr>
          <w:color w:val="000000"/>
          <w:u w:color="000000"/>
          <w:bdr w:val="nil"/>
          <w:lang w:bidi="ar-SA"/>
        </w:rPr>
        <w:t>Consegnata n. 1 chiave cassetta posta dell’immobile.</w:t>
      </w:r>
    </w:p>
    <w:p w14:paraId="32A847E6"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p>
    <w:p w14:paraId="7CDB0563"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r w:rsidRPr="00842DF6">
        <w:rPr>
          <w:color w:val="000000"/>
          <w:u w:color="000000"/>
          <w:bdr w:val="nil"/>
          <w:lang w:bidi="ar-SA"/>
        </w:rPr>
        <w:t>Roma,01/10/2023</w:t>
      </w:r>
    </w:p>
    <w:p w14:paraId="796AA810" w14:textId="77777777" w:rsidR="00B245C9" w:rsidRPr="00842DF6" w:rsidRDefault="00B245C9" w:rsidP="00B245C9">
      <w:pPr>
        <w:widowControl/>
        <w:pBdr>
          <w:top w:val="nil"/>
          <w:left w:val="nil"/>
          <w:bottom w:val="nil"/>
          <w:right w:val="nil"/>
          <w:between w:val="nil"/>
          <w:bar w:val="nil"/>
        </w:pBdr>
        <w:shd w:val="clear" w:color="auto" w:fill="FFFFFF"/>
        <w:autoSpaceDE/>
        <w:autoSpaceDN/>
        <w:rPr>
          <w:color w:val="000000"/>
          <w:u w:color="000000"/>
          <w:bdr w:val="nil"/>
          <w:lang w:bidi="ar-SA"/>
        </w:rPr>
      </w:pPr>
    </w:p>
    <w:p w14:paraId="0BBE6CD2" w14:textId="77777777" w:rsidR="00B245C9" w:rsidRPr="00842DF6" w:rsidRDefault="00B245C9" w:rsidP="00B245C9">
      <w:pPr>
        <w:widowControl/>
        <w:pBdr>
          <w:top w:val="nil"/>
          <w:left w:val="nil"/>
          <w:bottom w:val="nil"/>
          <w:right w:val="nil"/>
          <w:between w:val="nil"/>
          <w:bar w:val="nil"/>
        </w:pBdr>
        <w:shd w:val="clear" w:color="auto" w:fill="FFFFFF"/>
        <w:autoSpaceDE/>
        <w:autoSpaceDN/>
        <w:rPr>
          <w:color w:val="000000"/>
          <w:u w:color="000000"/>
          <w:bdr w:val="nil"/>
          <w:lang w:bidi="ar-SA"/>
        </w:rPr>
      </w:pPr>
    </w:p>
    <w:p w14:paraId="23616345" w14:textId="77777777" w:rsidR="00B245C9" w:rsidRPr="00842DF6" w:rsidRDefault="00B245C9" w:rsidP="00B245C9">
      <w:pPr>
        <w:pBdr>
          <w:top w:val="nil"/>
          <w:left w:val="nil"/>
          <w:bottom w:val="nil"/>
          <w:right w:val="nil"/>
          <w:between w:val="nil"/>
          <w:bar w:val="nil"/>
        </w:pBdr>
        <w:autoSpaceDE/>
        <w:autoSpaceDN/>
        <w:rPr>
          <w:color w:val="000000"/>
          <w:u w:color="000000"/>
          <w:bdr w:val="nil"/>
          <w:lang w:bidi="ar-SA"/>
        </w:rPr>
      </w:pPr>
      <w:r w:rsidRPr="00842DF6">
        <w:rPr>
          <w:color w:val="000000"/>
          <w:u w:color="000000"/>
          <w:bdr w:val="nil"/>
          <w:lang w:bidi="ar-SA"/>
        </w:rPr>
        <w:t>Il Locatore_____________________</w:t>
      </w:r>
      <w:r w:rsidRPr="00842DF6">
        <w:rPr>
          <w:color w:val="000000"/>
          <w:u w:color="000000"/>
          <w:bdr w:val="nil"/>
          <w:lang w:bidi="ar-SA"/>
        </w:rPr>
        <w:tab/>
      </w:r>
      <w:r w:rsidRPr="00842DF6">
        <w:rPr>
          <w:color w:val="000000"/>
          <w:u w:color="000000"/>
          <w:bdr w:val="nil"/>
          <w:lang w:bidi="ar-SA"/>
        </w:rPr>
        <w:tab/>
      </w:r>
      <w:r w:rsidRPr="00842DF6">
        <w:rPr>
          <w:color w:val="000000"/>
          <w:u w:color="000000"/>
          <w:bdr w:val="nil"/>
          <w:lang w:bidi="ar-SA"/>
        </w:rPr>
        <w:tab/>
      </w:r>
      <w:r w:rsidRPr="00842DF6">
        <w:rPr>
          <w:color w:val="000000"/>
          <w:u w:color="000000"/>
          <w:bdr w:val="nil"/>
          <w:lang w:bidi="ar-SA"/>
        </w:rPr>
        <w:tab/>
        <w:t>Il Conduttore ________________</w:t>
      </w:r>
    </w:p>
    <w:p w14:paraId="6A2A23A2" w14:textId="77777777" w:rsidR="00B245C9" w:rsidRPr="00842DF6" w:rsidRDefault="00B245C9" w:rsidP="00B245C9">
      <w:pPr>
        <w:pBdr>
          <w:top w:val="nil"/>
          <w:left w:val="nil"/>
          <w:bottom w:val="nil"/>
          <w:right w:val="nil"/>
          <w:between w:val="nil"/>
          <w:bar w:val="nil"/>
        </w:pBdr>
        <w:autoSpaceDE/>
        <w:autoSpaceDN/>
        <w:jc w:val="both"/>
        <w:rPr>
          <w:color w:val="000000"/>
          <w:u w:color="000000"/>
          <w:bdr w:val="nil"/>
          <w:lang w:bidi="ar-SA"/>
        </w:rPr>
      </w:pPr>
    </w:p>
    <w:p w14:paraId="6DA5E852" w14:textId="77777777" w:rsidR="00B245C9" w:rsidRPr="00842DF6" w:rsidRDefault="00B245C9" w:rsidP="00B245C9">
      <w:pPr>
        <w:pBdr>
          <w:top w:val="nil"/>
          <w:left w:val="nil"/>
          <w:bottom w:val="nil"/>
          <w:right w:val="nil"/>
          <w:between w:val="nil"/>
          <w:bar w:val="nil"/>
        </w:pBdr>
        <w:tabs>
          <w:tab w:val="left" w:pos="644"/>
        </w:tabs>
        <w:autoSpaceDE/>
        <w:autoSpaceDN/>
        <w:spacing w:before="1" w:line="276" w:lineRule="auto"/>
        <w:ind w:right="233"/>
        <w:rPr>
          <w:color w:val="000000"/>
          <w:u w:color="000000"/>
          <w:bdr w:val="nil"/>
          <w:lang w:bidi="ar-SA"/>
        </w:rPr>
      </w:pPr>
    </w:p>
    <w:p w14:paraId="10CE9644" w14:textId="77777777" w:rsidR="00B245C9" w:rsidRPr="00842DF6" w:rsidRDefault="00B245C9" w:rsidP="00B245C9">
      <w:pPr>
        <w:pBdr>
          <w:top w:val="nil"/>
          <w:left w:val="nil"/>
          <w:bottom w:val="nil"/>
          <w:right w:val="nil"/>
          <w:between w:val="nil"/>
          <w:bar w:val="nil"/>
        </w:pBdr>
        <w:tabs>
          <w:tab w:val="left" w:pos="644"/>
        </w:tabs>
        <w:autoSpaceDE/>
        <w:autoSpaceDN/>
        <w:spacing w:before="1" w:line="276" w:lineRule="auto"/>
        <w:ind w:right="233"/>
        <w:rPr>
          <w:color w:val="000000"/>
          <w:u w:color="000000"/>
          <w:bdr w:val="nil"/>
          <w:lang w:bidi="ar-SA"/>
        </w:rPr>
      </w:pPr>
    </w:p>
    <w:p w14:paraId="60676792" w14:textId="77777777" w:rsidR="00B245C9" w:rsidRPr="00842DF6" w:rsidRDefault="00B245C9" w:rsidP="00B245C9">
      <w:pPr>
        <w:pBdr>
          <w:top w:val="nil"/>
          <w:left w:val="nil"/>
          <w:bottom w:val="nil"/>
          <w:right w:val="nil"/>
          <w:between w:val="nil"/>
          <w:bar w:val="nil"/>
        </w:pBdr>
        <w:tabs>
          <w:tab w:val="left" w:pos="644"/>
        </w:tabs>
        <w:autoSpaceDE/>
        <w:autoSpaceDN/>
        <w:spacing w:before="1" w:line="276" w:lineRule="auto"/>
        <w:ind w:right="233"/>
        <w:rPr>
          <w:color w:val="000000"/>
          <w:u w:color="000000"/>
          <w:bdr w:val="nil"/>
          <w:lang w:bidi="ar-SA"/>
        </w:rPr>
      </w:pPr>
    </w:p>
    <w:p w14:paraId="79FD4711" w14:textId="77777777" w:rsidR="00B245C9" w:rsidRPr="00842DF6" w:rsidRDefault="00B245C9" w:rsidP="00B245C9">
      <w:pPr>
        <w:pBdr>
          <w:top w:val="nil"/>
          <w:left w:val="nil"/>
          <w:bottom w:val="nil"/>
          <w:right w:val="nil"/>
          <w:between w:val="nil"/>
          <w:bar w:val="nil"/>
        </w:pBdr>
        <w:tabs>
          <w:tab w:val="left" w:pos="644"/>
        </w:tabs>
        <w:autoSpaceDE/>
        <w:autoSpaceDN/>
        <w:spacing w:before="1" w:line="276" w:lineRule="auto"/>
        <w:ind w:right="233"/>
        <w:rPr>
          <w:color w:val="000000"/>
          <w:u w:color="000000"/>
          <w:bdr w:val="nil"/>
          <w:lang w:bidi="ar-SA"/>
        </w:rPr>
      </w:pPr>
    </w:p>
    <w:p w14:paraId="049C611F" w14:textId="77777777" w:rsidR="00B245C9" w:rsidRPr="00842DF6" w:rsidRDefault="00B245C9" w:rsidP="00B245C9">
      <w:pPr>
        <w:pBdr>
          <w:top w:val="nil"/>
          <w:left w:val="nil"/>
          <w:bottom w:val="nil"/>
          <w:right w:val="nil"/>
          <w:between w:val="nil"/>
          <w:bar w:val="nil"/>
        </w:pBdr>
        <w:autoSpaceDE/>
        <w:autoSpaceDN/>
        <w:rPr>
          <w:rFonts w:eastAsia="Arial Unicode MS" w:cs="Arial Unicode MS"/>
          <w:color w:val="000000"/>
          <w:u w:color="000000"/>
          <w:bdr w:val="nil"/>
          <w:lang w:bidi="ar-SA"/>
        </w:rPr>
      </w:pPr>
    </w:p>
    <w:p w14:paraId="7E46A52B" w14:textId="77777777" w:rsidR="00B245C9" w:rsidRPr="00842DF6" w:rsidRDefault="00B245C9" w:rsidP="00B245C9">
      <w:pPr>
        <w:pBdr>
          <w:top w:val="nil"/>
          <w:left w:val="nil"/>
          <w:bottom w:val="nil"/>
          <w:right w:val="nil"/>
          <w:between w:val="nil"/>
          <w:bar w:val="nil"/>
        </w:pBdr>
        <w:tabs>
          <w:tab w:val="left" w:pos="644"/>
        </w:tabs>
        <w:autoSpaceDE/>
        <w:autoSpaceDN/>
        <w:spacing w:before="1" w:line="276" w:lineRule="auto"/>
        <w:ind w:right="233"/>
        <w:rPr>
          <w:color w:val="000000"/>
          <w:u w:color="000000"/>
          <w:bdr w:val="nil"/>
          <w:lang w:bidi="ar-SA"/>
        </w:rPr>
      </w:pPr>
    </w:p>
    <w:p w14:paraId="773B6AB0" w14:textId="77777777" w:rsidR="00B245C9" w:rsidRPr="00842DF6" w:rsidRDefault="00B245C9" w:rsidP="00B245C9">
      <w:pPr>
        <w:pBdr>
          <w:top w:val="nil"/>
          <w:left w:val="nil"/>
          <w:bottom w:val="nil"/>
          <w:right w:val="nil"/>
          <w:between w:val="nil"/>
          <w:bar w:val="nil"/>
        </w:pBdr>
        <w:tabs>
          <w:tab w:val="left" w:pos="644"/>
        </w:tabs>
        <w:autoSpaceDE/>
        <w:autoSpaceDN/>
        <w:spacing w:before="1" w:line="276" w:lineRule="auto"/>
        <w:ind w:right="233"/>
        <w:rPr>
          <w:color w:val="000000"/>
          <w:u w:color="000000"/>
          <w:bdr w:val="nil"/>
          <w:lang w:bidi="ar-SA"/>
        </w:rPr>
      </w:pPr>
    </w:p>
    <w:p w14:paraId="3D78DCBF" w14:textId="77777777" w:rsidR="00B245C9" w:rsidRPr="00842DF6" w:rsidRDefault="00B245C9" w:rsidP="00B245C9">
      <w:pPr>
        <w:pBdr>
          <w:top w:val="nil"/>
          <w:left w:val="nil"/>
          <w:bottom w:val="nil"/>
          <w:right w:val="nil"/>
          <w:between w:val="nil"/>
          <w:bar w:val="nil"/>
        </w:pBdr>
        <w:tabs>
          <w:tab w:val="left" w:pos="644"/>
        </w:tabs>
        <w:autoSpaceDE/>
        <w:autoSpaceDN/>
        <w:spacing w:before="1" w:line="276" w:lineRule="auto"/>
        <w:ind w:right="233"/>
        <w:rPr>
          <w:color w:val="000000"/>
          <w:u w:color="000000"/>
          <w:bdr w:val="nil"/>
          <w:lang w:bidi="ar-SA"/>
        </w:rPr>
      </w:pPr>
    </w:p>
    <w:p w14:paraId="60B95A22" w14:textId="77777777" w:rsidR="00B245C9" w:rsidRPr="00842DF6" w:rsidRDefault="00B245C9" w:rsidP="00B245C9">
      <w:pPr>
        <w:pBdr>
          <w:top w:val="nil"/>
          <w:left w:val="nil"/>
          <w:bottom w:val="nil"/>
          <w:right w:val="nil"/>
          <w:between w:val="nil"/>
          <w:bar w:val="nil"/>
        </w:pBdr>
        <w:tabs>
          <w:tab w:val="left" w:pos="644"/>
        </w:tabs>
        <w:autoSpaceDE/>
        <w:autoSpaceDN/>
        <w:spacing w:before="1" w:line="276" w:lineRule="auto"/>
        <w:ind w:right="233"/>
        <w:rPr>
          <w:color w:val="000000"/>
          <w:u w:color="000000"/>
          <w:bdr w:val="nil"/>
          <w:lang w:bidi="ar-SA"/>
        </w:rPr>
      </w:pPr>
    </w:p>
    <w:p w14:paraId="41C3C6E2" w14:textId="77777777" w:rsidR="00B245C9" w:rsidRPr="00842DF6" w:rsidRDefault="00B245C9" w:rsidP="00B245C9">
      <w:pPr>
        <w:pBdr>
          <w:top w:val="nil"/>
          <w:left w:val="nil"/>
          <w:bottom w:val="nil"/>
          <w:right w:val="nil"/>
          <w:between w:val="nil"/>
          <w:bar w:val="nil"/>
        </w:pBdr>
        <w:tabs>
          <w:tab w:val="left" w:pos="644"/>
        </w:tabs>
        <w:autoSpaceDE/>
        <w:autoSpaceDN/>
        <w:spacing w:before="1" w:line="276" w:lineRule="auto"/>
        <w:ind w:right="233"/>
        <w:rPr>
          <w:color w:val="000000"/>
          <w:u w:color="000000"/>
          <w:bdr w:val="nil"/>
          <w:lang w:bidi="ar-SA"/>
        </w:rPr>
      </w:pPr>
    </w:p>
    <w:p w14:paraId="0EB1A199" w14:textId="77777777" w:rsidR="00B245C9" w:rsidRPr="00842DF6" w:rsidRDefault="00B245C9" w:rsidP="00B245C9">
      <w:pPr>
        <w:pBdr>
          <w:top w:val="nil"/>
          <w:left w:val="nil"/>
          <w:bottom w:val="nil"/>
          <w:right w:val="nil"/>
          <w:between w:val="nil"/>
          <w:bar w:val="nil"/>
        </w:pBdr>
        <w:tabs>
          <w:tab w:val="left" w:pos="644"/>
        </w:tabs>
        <w:autoSpaceDE/>
        <w:autoSpaceDN/>
        <w:spacing w:before="1" w:line="276" w:lineRule="auto"/>
        <w:ind w:right="233"/>
        <w:rPr>
          <w:color w:val="000000"/>
          <w:u w:color="000000"/>
          <w:bdr w:val="nil"/>
          <w:lang w:bidi="ar-SA"/>
        </w:rPr>
      </w:pPr>
    </w:p>
    <w:p w14:paraId="4F9127B9" w14:textId="77777777" w:rsidR="00B245C9" w:rsidRPr="00842DF6" w:rsidRDefault="00B245C9" w:rsidP="00B245C9">
      <w:pPr>
        <w:pBdr>
          <w:top w:val="nil"/>
          <w:left w:val="nil"/>
          <w:bottom w:val="nil"/>
          <w:right w:val="nil"/>
          <w:between w:val="nil"/>
          <w:bar w:val="nil"/>
        </w:pBdr>
        <w:tabs>
          <w:tab w:val="left" w:pos="644"/>
        </w:tabs>
        <w:autoSpaceDE/>
        <w:autoSpaceDN/>
        <w:spacing w:before="1" w:line="276" w:lineRule="auto"/>
        <w:ind w:right="233"/>
        <w:rPr>
          <w:color w:val="000000"/>
          <w:u w:color="000000"/>
          <w:bdr w:val="nil"/>
          <w:lang w:bidi="ar-SA"/>
        </w:rPr>
      </w:pPr>
    </w:p>
    <w:p w14:paraId="0EADC671" w14:textId="77777777" w:rsidR="00B245C9" w:rsidRPr="00842DF6" w:rsidRDefault="00B245C9" w:rsidP="00B245C9">
      <w:pPr>
        <w:pBdr>
          <w:top w:val="nil"/>
          <w:left w:val="nil"/>
          <w:bottom w:val="nil"/>
          <w:right w:val="nil"/>
          <w:between w:val="nil"/>
          <w:bar w:val="nil"/>
        </w:pBdr>
        <w:tabs>
          <w:tab w:val="left" w:pos="644"/>
        </w:tabs>
        <w:autoSpaceDE/>
        <w:autoSpaceDN/>
        <w:spacing w:before="1" w:line="276" w:lineRule="auto"/>
        <w:ind w:right="233"/>
        <w:rPr>
          <w:color w:val="000000"/>
          <w:u w:color="000000"/>
          <w:bdr w:val="nil"/>
          <w:lang w:bidi="ar-SA"/>
        </w:rPr>
      </w:pPr>
    </w:p>
    <w:p w14:paraId="3BA2958C" w14:textId="77777777" w:rsidR="00B245C9" w:rsidRPr="00842DF6" w:rsidRDefault="00B245C9" w:rsidP="00B245C9">
      <w:pPr>
        <w:pBdr>
          <w:top w:val="nil"/>
          <w:left w:val="nil"/>
          <w:bottom w:val="nil"/>
          <w:right w:val="nil"/>
          <w:between w:val="nil"/>
          <w:bar w:val="nil"/>
        </w:pBdr>
        <w:tabs>
          <w:tab w:val="left" w:pos="644"/>
        </w:tabs>
        <w:autoSpaceDE/>
        <w:autoSpaceDN/>
        <w:spacing w:before="1" w:line="276" w:lineRule="auto"/>
        <w:ind w:right="233"/>
        <w:rPr>
          <w:color w:val="000000"/>
          <w:u w:color="000000"/>
          <w:bdr w:val="nil"/>
          <w:lang w:bidi="ar-SA"/>
        </w:rPr>
      </w:pPr>
    </w:p>
    <w:p w14:paraId="674FF40C" w14:textId="77777777" w:rsidR="00B245C9" w:rsidRPr="00842DF6" w:rsidRDefault="00B245C9" w:rsidP="00B245C9">
      <w:pPr>
        <w:pBdr>
          <w:top w:val="nil"/>
          <w:left w:val="nil"/>
          <w:bottom w:val="nil"/>
          <w:right w:val="nil"/>
          <w:between w:val="nil"/>
          <w:bar w:val="nil"/>
        </w:pBdr>
        <w:tabs>
          <w:tab w:val="left" w:pos="644"/>
        </w:tabs>
        <w:autoSpaceDE/>
        <w:autoSpaceDN/>
        <w:spacing w:before="1" w:line="276" w:lineRule="auto"/>
        <w:ind w:right="233"/>
        <w:rPr>
          <w:color w:val="000000"/>
          <w:u w:color="000000"/>
          <w:bdr w:val="nil"/>
          <w:lang w:bidi="ar-SA"/>
        </w:rPr>
      </w:pPr>
    </w:p>
    <w:p w14:paraId="49177A71" w14:textId="77777777" w:rsidR="00A97CF3" w:rsidRPr="00842DF6" w:rsidRDefault="00A97CF3" w:rsidP="00A97CF3">
      <w:pPr>
        <w:pBdr>
          <w:top w:val="nil"/>
          <w:left w:val="nil"/>
          <w:bottom w:val="nil"/>
          <w:right w:val="nil"/>
          <w:between w:val="nil"/>
          <w:bar w:val="nil"/>
        </w:pBdr>
        <w:tabs>
          <w:tab w:val="left" w:pos="644"/>
        </w:tabs>
        <w:autoSpaceDE/>
        <w:autoSpaceDN/>
        <w:spacing w:before="1" w:line="276" w:lineRule="auto"/>
        <w:ind w:right="233"/>
        <w:rPr>
          <w:color w:val="000000"/>
          <w:u w:color="000000"/>
          <w:bdr w:val="nil"/>
          <w:lang w:bidi="ar-SA"/>
        </w:rPr>
      </w:pPr>
    </w:p>
    <w:p w14:paraId="1A95F1CC" w14:textId="77777777" w:rsidR="00A97CF3" w:rsidRPr="00842DF6" w:rsidRDefault="00A97CF3" w:rsidP="00A97CF3">
      <w:pPr>
        <w:pBdr>
          <w:top w:val="nil"/>
          <w:left w:val="nil"/>
          <w:bottom w:val="nil"/>
          <w:right w:val="nil"/>
          <w:between w:val="nil"/>
          <w:bar w:val="nil"/>
        </w:pBdr>
        <w:tabs>
          <w:tab w:val="left" w:pos="644"/>
        </w:tabs>
        <w:autoSpaceDE/>
        <w:autoSpaceDN/>
        <w:spacing w:before="1" w:line="276" w:lineRule="auto"/>
        <w:ind w:right="233"/>
        <w:rPr>
          <w:color w:val="000000"/>
          <w:u w:color="000000"/>
          <w:bdr w:val="nil"/>
          <w:lang w:bidi="ar-SA"/>
        </w:rPr>
      </w:pPr>
    </w:p>
    <w:p w14:paraId="55397C95" w14:textId="77777777" w:rsidR="00A97CF3" w:rsidRPr="00842DF6" w:rsidRDefault="00A97CF3" w:rsidP="00A97CF3">
      <w:pPr>
        <w:pBdr>
          <w:top w:val="nil"/>
          <w:left w:val="nil"/>
          <w:bottom w:val="nil"/>
          <w:right w:val="nil"/>
          <w:between w:val="nil"/>
          <w:bar w:val="nil"/>
        </w:pBdr>
        <w:tabs>
          <w:tab w:val="left" w:pos="644"/>
        </w:tabs>
        <w:autoSpaceDE/>
        <w:autoSpaceDN/>
        <w:spacing w:before="1" w:line="276" w:lineRule="auto"/>
        <w:ind w:right="233"/>
        <w:rPr>
          <w:color w:val="000000"/>
          <w:u w:color="000000"/>
          <w:bdr w:val="nil"/>
          <w:lang w:bidi="ar-SA"/>
        </w:rPr>
      </w:pPr>
    </w:p>
    <w:bookmarkEnd w:id="9"/>
    <w:p w14:paraId="3C24FCC1" w14:textId="304A5487" w:rsidR="003B43C4" w:rsidRPr="00842DF6" w:rsidRDefault="54557FCB" w:rsidP="00BB173A">
      <w:pPr>
        <w:jc w:val="center"/>
      </w:pPr>
      <w:r w:rsidRPr="00842DF6">
        <w:rPr>
          <w:b/>
          <w:bCs/>
          <w:sz w:val="20"/>
          <w:szCs w:val="20"/>
        </w:rPr>
        <w:lastRenderedPageBreak/>
        <w:t xml:space="preserve">SCHEDA PER LA ATTESTAZIONE DI RISPONDENZA ALL’ACCORDO TERRITORIALE </w:t>
      </w:r>
      <w:r w:rsidR="003B43C4" w:rsidRPr="00842DF6">
        <w:br/>
      </w:r>
      <w:r w:rsidRPr="00842DF6">
        <w:rPr>
          <w:b/>
          <w:bCs/>
          <w:sz w:val="20"/>
          <w:szCs w:val="20"/>
        </w:rPr>
        <w:t>DEL COMUNE DI ROMA DEL 25 LUGLIO 2023 E DM 16 GENNAIO 2017</w:t>
      </w:r>
    </w:p>
    <w:p w14:paraId="42B4464C" w14:textId="27AEC45D" w:rsidR="003B43C4" w:rsidRPr="00842DF6" w:rsidRDefault="54557FCB" w:rsidP="00BB173A">
      <w:pPr>
        <w:jc w:val="center"/>
      </w:pPr>
      <w:r w:rsidRPr="00842DF6">
        <w:rPr>
          <w:sz w:val="16"/>
          <w:szCs w:val="16"/>
        </w:rPr>
        <w:t xml:space="preserve"> </w:t>
      </w:r>
    </w:p>
    <w:tbl>
      <w:tblPr>
        <w:tblW w:w="0" w:type="auto"/>
        <w:tblLayout w:type="fixed"/>
        <w:tblLook w:val="06A0" w:firstRow="1" w:lastRow="0" w:firstColumn="1" w:lastColumn="0" w:noHBand="1" w:noVBand="1"/>
      </w:tblPr>
      <w:tblGrid>
        <w:gridCol w:w="285"/>
        <w:gridCol w:w="1725"/>
        <w:gridCol w:w="255"/>
        <w:gridCol w:w="1980"/>
        <w:gridCol w:w="285"/>
        <w:gridCol w:w="1275"/>
      </w:tblGrid>
      <w:tr w:rsidR="54557FCB" w:rsidRPr="00842DF6" w14:paraId="21A5DBB1" w14:textId="77777777" w:rsidTr="54557FCB">
        <w:trPr>
          <w:trHeight w:val="300"/>
        </w:trPr>
        <w:tc>
          <w:tcPr>
            <w:tcW w:w="285" w:type="dxa"/>
            <w:tcBorders>
              <w:top w:val="single" w:sz="8" w:space="0" w:color="auto"/>
              <w:left w:val="single" w:sz="8" w:space="0" w:color="auto"/>
              <w:bottom w:val="single" w:sz="8" w:space="0" w:color="auto"/>
              <w:right w:val="single" w:sz="8" w:space="0" w:color="auto"/>
            </w:tcBorders>
            <w:tcMar>
              <w:left w:w="70" w:type="dxa"/>
              <w:right w:w="70" w:type="dxa"/>
            </w:tcMar>
          </w:tcPr>
          <w:p w14:paraId="784D741B" w14:textId="74434AEA" w:rsidR="54557FCB" w:rsidRPr="00842DF6" w:rsidRDefault="54557FCB">
            <w:r w:rsidRPr="00842DF6">
              <w:rPr>
                <w:sz w:val="16"/>
                <w:szCs w:val="16"/>
              </w:rPr>
              <w:t xml:space="preserve"> </w:t>
            </w:r>
          </w:p>
        </w:tc>
        <w:tc>
          <w:tcPr>
            <w:tcW w:w="1725" w:type="dxa"/>
            <w:tcBorders>
              <w:top w:val="nil"/>
              <w:left w:val="single" w:sz="8" w:space="0" w:color="auto"/>
              <w:bottom w:val="nil"/>
              <w:right w:val="single" w:sz="8" w:space="0" w:color="auto"/>
            </w:tcBorders>
            <w:tcMar>
              <w:left w:w="70" w:type="dxa"/>
              <w:right w:w="70" w:type="dxa"/>
            </w:tcMar>
          </w:tcPr>
          <w:p w14:paraId="3594BB15" w14:textId="3F5B5AC6" w:rsidR="54557FCB" w:rsidRPr="00842DF6" w:rsidRDefault="54557FCB">
            <w:r w:rsidRPr="00842DF6">
              <w:rPr>
                <w:sz w:val="16"/>
                <w:szCs w:val="16"/>
              </w:rPr>
              <w:t>Contratto: __+2</w:t>
            </w:r>
            <w:r w:rsidR="00B82C43" w:rsidRPr="00842DF6">
              <w:rPr>
                <w:sz w:val="16"/>
                <w:szCs w:val="16"/>
              </w:rPr>
              <w:t>?</w:t>
            </w:r>
          </w:p>
        </w:tc>
        <w:tc>
          <w:tcPr>
            <w:tcW w:w="255" w:type="dxa"/>
            <w:tcBorders>
              <w:top w:val="single" w:sz="8" w:space="0" w:color="auto"/>
              <w:left w:val="single" w:sz="8" w:space="0" w:color="auto"/>
              <w:bottom w:val="single" w:sz="8" w:space="0" w:color="auto"/>
              <w:right w:val="single" w:sz="8" w:space="0" w:color="auto"/>
            </w:tcBorders>
            <w:tcMar>
              <w:left w:w="70" w:type="dxa"/>
              <w:right w:w="70" w:type="dxa"/>
            </w:tcMar>
          </w:tcPr>
          <w:p w14:paraId="17764882" w14:textId="565992BB" w:rsidR="54557FCB" w:rsidRPr="00842DF6" w:rsidRDefault="54557FCB">
            <w:r w:rsidRPr="00842DF6">
              <w:rPr>
                <w:sz w:val="16"/>
                <w:szCs w:val="16"/>
              </w:rPr>
              <w:t xml:space="preserve"> </w:t>
            </w:r>
          </w:p>
        </w:tc>
        <w:tc>
          <w:tcPr>
            <w:tcW w:w="1980" w:type="dxa"/>
            <w:tcBorders>
              <w:top w:val="nil"/>
              <w:left w:val="single" w:sz="8" w:space="0" w:color="auto"/>
              <w:bottom w:val="nil"/>
              <w:right w:val="single" w:sz="8" w:space="0" w:color="auto"/>
            </w:tcBorders>
            <w:tcMar>
              <w:left w:w="70" w:type="dxa"/>
              <w:right w:w="70" w:type="dxa"/>
            </w:tcMar>
          </w:tcPr>
          <w:p w14:paraId="43CCDE46" w14:textId="463F733B" w:rsidR="54557FCB" w:rsidRPr="00842DF6" w:rsidRDefault="54557FCB">
            <w:r w:rsidRPr="00842DF6">
              <w:rPr>
                <w:sz w:val="16"/>
                <w:szCs w:val="16"/>
              </w:rPr>
              <w:t>Studenti universitari</w:t>
            </w:r>
          </w:p>
        </w:tc>
        <w:tc>
          <w:tcPr>
            <w:tcW w:w="285" w:type="dxa"/>
            <w:tcBorders>
              <w:top w:val="single" w:sz="8" w:space="0" w:color="auto"/>
              <w:left w:val="single" w:sz="8" w:space="0" w:color="auto"/>
              <w:bottom w:val="single" w:sz="8" w:space="0" w:color="auto"/>
              <w:right w:val="single" w:sz="8" w:space="0" w:color="auto"/>
            </w:tcBorders>
            <w:tcMar>
              <w:left w:w="70" w:type="dxa"/>
              <w:right w:w="70" w:type="dxa"/>
            </w:tcMar>
          </w:tcPr>
          <w:p w14:paraId="3400AE16" w14:textId="6A6EC9C8" w:rsidR="54557FCB" w:rsidRPr="00842DF6" w:rsidRDefault="54557FCB">
            <w:r w:rsidRPr="00842DF6">
              <w:rPr>
                <w:sz w:val="16"/>
                <w:szCs w:val="16"/>
              </w:rPr>
              <w:t xml:space="preserve"> </w:t>
            </w:r>
          </w:p>
        </w:tc>
        <w:tc>
          <w:tcPr>
            <w:tcW w:w="1275" w:type="dxa"/>
            <w:tcBorders>
              <w:top w:val="nil"/>
              <w:left w:val="single" w:sz="8" w:space="0" w:color="auto"/>
              <w:bottom w:val="nil"/>
              <w:right w:val="nil"/>
            </w:tcBorders>
            <w:tcMar>
              <w:left w:w="70" w:type="dxa"/>
              <w:right w:w="70" w:type="dxa"/>
            </w:tcMar>
          </w:tcPr>
          <w:p w14:paraId="7BF20CBF" w14:textId="37DD6C43" w:rsidR="54557FCB" w:rsidRPr="00842DF6" w:rsidRDefault="54557FCB">
            <w:r w:rsidRPr="00842DF6">
              <w:rPr>
                <w:sz w:val="16"/>
                <w:szCs w:val="16"/>
              </w:rPr>
              <w:t>Transitorio</w:t>
            </w:r>
          </w:p>
        </w:tc>
      </w:tr>
    </w:tbl>
    <w:p w14:paraId="72627262" w14:textId="4F7E48FA" w:rsidR="003B43C4" w:rsidRPr="00842DF6" w:rsidRDefault="54557FCB" w:rsidP="00BB173A">
      <w:pPr>
        <w:jc w:val="center"/>
      </w:pPr>
      <w:r w:rsidRPr="00842DF6">
        <w:rPr>
          <w:sz w:val="12"/>
          <w:szCs w:val="12"/>
        </w:rPr>
        <w:t xml:space="preserve"> </w:t>
      </w:r>
    </w:p>
    <w:tbl>
      <w:tblPr>
        <w:tblStyle w:val="Grigliatabella"/>
        <w:tblW w:w="0" w:type="auto"/>
        <w:tblInd w:w="105" w:type="dxa"/>
        <w:tblLayout w:type="fixed"/>
        <w:tblLook w:val="04A0" w:firstRow="1" w:lastRow="0" w:firstColumn="1" w:lastColumn="0" w:noHBand="0" w:noVBand="1"/>
      </w:tblPr>
      <w:tblGrid>
        <w:gridCol w:w="1350"/>
        <w:gridCol w:w="8505"/>
      </w:tblGrid>
      <w:tr w:rsidR="54557FCB" w:rsidRPr="00842DF6" w14:paraId="11AC6369" w14:textId="77777777" w:rsidTr="54557FCB">
        <w:trPr>
          <w:trHeight w:val="285"/>
        </w:trPr>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5106D947" w14:textId="4CFEE7DE" w:rsidR="54557FCB" w:rsidRPr="00842DF6" w:rsidRDefault="54557FCB">
            <w:r w:rsidRPr="00842DF6">
              <w:rPr>
                <w:sz w:val="16"/>
                <w:szCs w:val="16"/>
              </w:rPr>
              <w:t xml:space="preserve">LOCATORE: </w:t>
            </w:r>
          </w:p>
        </w:tc>
        <w:tc>
          <w:tcPr>
            <w:tcW w:w="8505" w:type="dxa"/>
            <w:tcBorders>
              <w:top w:val="nil"/>
              <w:left w:val="single" w:sz="8" w:space="0" w:color="auto"/>
              <w:bottom w:val="single" w:sz="8" w:space="0" w:color="auto"/>
              <w:right w:val="nil"/>
            </w:tcBorders>
            <w:tcMar>
              <w:left w:w="108" w:type="dxa"/>
              <w:right w:w="108" w:type="dxa"/>
            </w:tcMar>
          </w:tcPr>
          <w:p w14:paraId="11B45E39" w14:textId="143BFBFA" w:rsidR="54557FCB" w:rsidRPr="00842DF6" w:rsidRDefault="54557FCB">
            <w:r w:rsidRPr="00842DF6">
              <w:rPr>
                <w:sz w:val="16"/>
                <w:szCs w:val="16"/>
              </w:rPr>
              <w:t xml:space="preserve"> </w:t>
            </w:r>
            <w:r w:rsidRPr="00842DF6">
              <w:rPr>
                <w:rFonts w:ascii="Arial" w:eastAsia="Arial" w:hAnsi="Arial" w:cs="Arial"/>
                <w:color w:val="000000" w:themeColor="text1"/>
                <w:sz w:val="16"/>
                <w:szCs w:val="16"/>
              </w:rPr>
              <w:t>Sig.ri ALESSIO</w:t>
            </w:r>
          </w:p>
        </w:tc>
      </w:tr>
      <w:tr w:rsidR="54557FCB" w:rsidRPr="00842DF6" w14:paraId="2369ECFC" w14:textId="77777777" w:rsidTr="54557FCB">
        <w:trPr>
          <w:trHeight w:val="285"/>
        </w:trPr>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5FF7FDE0" w14:textId="43DD4F64" w:rsidR="54557FCB" w:rsidRPr="00842DF6" w:rsidRDefault="54557FCB">
            <w:r w:rsidRPr="00842DF6">
              <w:rPr>
                <w:sz w:val="16"/>
                <w:szCs w:val="16"/>
              </w:rPr>
              <w:t>CONDUTTORE:</w:t>
            </w:r>
          </w:p>
        </w:tc>
        <w:tc>
          <w:tcPr>
            <w:tcW w:w="8505" w:type="dxa"/>
            <w:tcBorders>
              <w:top w:val="single" w:sz="8" w:space="0" w:color="auto"/>
              <w:left w:val="single" w:sz="8" w:space="0" w:color="auto"/>
              <w:bottom w:val="single" w:sz="8" w:space="0" w:color="auto"/>
              <w:right w:val="nil"/>
            </w:tcBorders>
            <w:tcMar>
              <w:left w:w="108" w:type="dxa"/>
              <w:right w:w="108" w:type="dxa"/>
            </w:tcMar>
          </w:tcPr>
          <w:p w14:paraId="273D17F8" w14:textId="6BDEFEE5" w:rsidR="54557FCB" w:rsidRPr="00842DF6" w:rsidRDefault="54557FCB">
            <w:r w:rsidRPr="00842DF6">
              <w:rPr>
                <w:sz w:val="16"/>
                <w:szCs w:val="16"/>
              </w:rPr>
              <w:t xml:space="preserve"> </w:t>
            </w:r>
          </w:p>
        </w:tc>
      </w:tr>
    </w:tbl>
    <w:p w14:paraId="660C98B8" w14:textId="2CE3A970" w:rsidR="003B43C4" w:rsidRPr="00842DF6" w:rsidRDefault="54557FCB" w:rsidP="00BB173A">
      <w:pPr>
        <w:jc w:val="center"/>
      </w:pPr>
      <w:r w:rsidRPr="00842DF6">
        <w:rPr>
          <w:sz w:val="12"/>
          <w:szCs w:val="12"/>
        </w:rPr>
        <w:t xml:space="preserve"> </w:t>
      </w:r>
    </w:p>
    <w:tbl>
      <w:tblPr>
        <w:tblStyle w:val="Grigliatabella"/>
        <w:tblW w:w="0" w:type="auto"/>
        <w:tblInd w:w="105" w:type="dxa"/>
        <w:tblLayout w:type="fixed"/>
        <w:tblLook w:val="04A0" w:firstRow="1" w:lastRow="0" w:firstColumn="1" w:lastColumn="0" w:noHBand="0" w:noVBand="1"/>
      </w:tblPr>
      <w:tblGrid>
        <w:gridCol w:w="659"/>
        <w:gridCol w:w="1348"/>
        <w:gridCol w:w="929"/>
        <w:gridCol w:w="1992"/>
        <w:gridCol w:w="1078"/>
        <w:gridCol w:w="929"/>
        <w:gridCol w:w="1078"/>
        <w:gridCol w:w="1842"/>
      </w:tblGrid>
      <w:tr w:rsidR="54557FCB" w:rsidRPr="00842DF6" w14:paraId="3E000699" w14:textId="77777777" w:rsidTr="54557FCB">
        <w:trPr>
          <w:trHeight w:val="300"/>
        </w:trPr>
        <w:tc>
          <w:tcPr>
            <w:tcW w:w="659" w:type="dxa"/>
            <w:tcBorders>
              <w:top w:val="single" w:sz="8" w:space="0" w:color="auto"/>
              <w:left w:val="single" w:sz="8" w:space="0" w:color="auto"/>
              <w:bottom w:val="single" w:sz="8" w:space="0" w:color="auto"/>
              <w:right w:val="single" w:sz="8" w:space="0" w:color="auto"/>
            </w:tcBorders>
            <w:tcMar>
              <w:left w:w="108" w:type="dxa"/>
              <w:right w:w="108" w:type="dxa"/>
            </w:tcMar>
          </w:tcPr>
          <w:p w14:paraId="745A2531" w14:textId="4F2B2BB5" w:rsidR="54557FCB" w:rsidRPr="00842DF6" w:rsidRDefault="54557FCB">
            <w:r w:rsidRPr="00842DF6">
              <w:rPr>
                <w:sz w:val="16"/>
                <w:szCs w:val="16"/>
              </w:rPr>
              <w:t>Città:</w:t>
            </w:r>
          </w:p>
        </w:tc>
        <w:tc>
          <w:tcPr>
            <w:tcW w:w="1348" w:type="dxa"/>
            <w:tcBorders>
              <w:top w:val="nil"/>
              <w:left w:val="single" w:sz="8" w:space="0" w:color="auto"/>
              <w:bottom w:val="single" w:sz="8" w:space="0" w:color="auto"/>
              <w:right w:val="nil"/>
            </w:tcBorders>
            <w:tcMar>
              <w:left w:w="108" w:type="dxa"/>
              <w:right w:w="108" w:type="dxa"/>
            </w:tcMar>
          </w:tcPr>
          <w:p w14:paraId="371EB975" w14:textId="5EAECF4C" w:rsidR="54557FCB" w:rsidRPr="00842DF6" w:rsidRDefault="54557FCB">
            <w:r w:rsidRPr="00842DF6">
              <w:rPr>
                <w:sz w:val="16"/>
                <w:szCs w:val="16"/>
              </w:rPr>
              <w:t xml:space="preserve"> Roma</w:t>
            </w:r>
          </w:p>
        </w:tc>
        <w:tc>
          <w:tcPr>
            <w:tcW w:w="929" w:type="dxa"/>
            <w:tcBorders>
              <w:top w:val="single" w:sz="8" w:space="0" w:color="auto"/>
              <w:left w:val="single" w:sz="8" w:space="0" w:color="auto"/>
              <w:bottom w:val="single" w:sz="8" w:space="0" w:color="auto"/>
              <w:right w:val="single" w:sz="8" w:space="0" w:color="auto"/>
            </w:tcBorders>
            <w:tcMar>
              <w:left w:w="108" w:type="dxa"/>
              <w:right w:w="108" w:type="dxa"/>
            </w:tcMar>
          </w:tcPr>
          <w:p w14:paraId="15CEB12F" w14:textId="0F7FAB88" w:rsidR="54557FCB" w:rsidRPr="00842DF6" w:rsidRDefault="54557FCB">
            <w:r w:rsidRPr="00842DF6">
              <w:rPr>
                <w:sz w:val="16"/>
                <w:szCs w:val="16"/>
              </w:rPr>
              <w:t>Via/Piazza</w:t>
            </w:r>
          </w:p>
        </w:tc>
        <w:tc>
          <w:tcPr>
            <w:tcW w:w="1992" w:type="dxa"/>
            <w:tcBorders>
              <w:top w:val="nil"/>
              <w:left w:val="single" w:sz="8" w:space="0" w:color="auto"/>
              <w:bottom w:val="single" w:sz="8" w:space="0" w:color="auto"/>
              <w:right w:val="nil"/>
            </w:tcBorders>
            <w:tcMar>
              <w:left w:w="108" w:type="dxa"/>
              <w:right w:w="108" w:type="dxa"/>
            </w:tcMar>
          </w:tcPr>
          <w:p w14:paraId="65E77D9B" w14:textId="53E58614" w:rsidR="54557FCB" w:rsidRPr="00842DF6" w:rsidRDefault="54557FCB" w:rsidP="54557FCB">
            <w:pPr>
              <w:tabs>
                <w:tab w:val="center" w:pos="889"/>
              </w:tabs>
            </w:pPr>
            <w:r w:rsidRPr="00842DF6">
              <w:rPr>
                <w:sz w:val="16"/>
                <w:szCs w:val="16"/>
              </w:rPr>
              <w:t xml:space="preserve"> </w:t>
            </w:r>
            <w:r w:rsidRPr="00842DF6">
              <w:rPr>
                <w:rFonts w:ascii="Arial" w:eastAsia="Arial" w:hAnsi="Arial" w:cs="Arial"/>
                <w:color w:val="000000" w:themeColor="text1"/>
                <w:sz w:val="16"/>
                <w:szCs w:val="16"/>
              </w:rPr>
              <w:t>Via</w:t>
            </w:r>
            <w:r w:rsidRPr="00842DF6">
              <w:rPr>
                <w:sz w:val="22"/>
                <w:szCs w:val="22"/>
              </w:rPr>
              <w:t xml:space="preserve"> PUBLICOLA 14</w:t>
            </w:r>
          </w:p>
        </w:tc>
        <w:tc>
          <w:tcPr>
            <w:tcW w:w="1078" w:type="dxa"/>
            <w:tcBorders>
              <w:top w:val="single" w:sz="8" w:space="0" w:color="auto"/>
              <w:left w:val="single" w:sz="8" w:space="0" w:color="auto"/>
              <w:bottom w:val="single" w:sz="8" w:space="0" w:color="auto"/>
              <w:right w:val="single" w:sz="8" w:space="0" w:color="auto"/>
            </w:tcBorders>
            <w:tcMar>
              <w:left w:w="108" w:type="dxa"/>
              <w:right w:w="108" w:type="dxa"/>
            </w:tcMar>
          </w:tcPr>
          <w:p w14:paraId="2FF5709A" w14:textId="20293A3D" w:rsidR="54557FCB" w:rsidRPr="00842DF6" w:rsidRDefault="54557FCB">
            <w:r w:rsidRPr="00842DF6">
              <w:rPr>
                <w:b/>
                <w:bCs/>
                <w:sz w:val="16"/>
                <w:szCs w:val="16"/>
              </w:rPr>
              <w:t>COD. ZONA</w:t>
            </w:r>
          </w:p>
        </w:tc>
        <w:tc>
          <w:tcPr>
            <w:tcW w:w="929" w:type="dxa"/>
            <w:tcBorders>
              <w:top w:val="nil"/>
              <w:left w:val="single" w:sz="8" w:space="0" w:color="auto"/>
              <w:bottom w:val="single" w:sz="8" w:space="0" w:color="auto"/>
              <w:right w:val="nil"/>
            </w:tcBorders>
            <w:tcMar>
              <w:left w:w="108" w:type="dxa"/>
              <w:right w:w="108" w:type="dxa"/>
            </w:tcMar>
          </w:tcPr>
          <w:p w14:paraId="10240DC6" w14:textId="6F5FD811" w:rsidR="54557FCB" w:rsidRPr="00842DF6" w:rsidRDefault="54557FCB">
            <w:r w:rsidRPr="00842DF6">
              <w:rPr>
                <w:sz w:val="16"/>
                <w:szCs w:val="16"/>
              </w:rPr>
              <w:t xml:space="preserve"> </w:t>
            </w:r>
          </w:p>
        </w:tc>
        <w:tc>
          <w:tcPr>
            <w:tcW w:w="1078" w:type="dxa"/>
            <w:tcBorders>
              <w:top w:val="single" w:sz="8" w:space="0" w:color="auto"/>
              <w:left w:val="single" w:sz="8" w:space="0" w:color="auto"/>
              <w:bottom w:val="single" w:sz="8" w:space="0" w:color="auto"/>
              <w:right w:val="single" w:sz="8" w:space="0" w:color="auto"/>
            </w:tcBorders>
            <w:tcMar>
              <w:left w:w="108" w:type="dxa"/>
              <w:right w:w="108" w:type="dxa"/>
            </w:tcMar>
          </w:tcPr>
          <w:p w14:paraId="7701F485" w14:textId="14E6C35A" w:rsidR="54557FCB" w:rsidRPr="00842DF6" w:rsidRDefault="54557FCB">
            <w:r w:rsidRPr="00842DF6">
              <w:rPr>
                <w:sz w:val="16"/>
                <w:szCs w:val="16"/>
              </w:rPr>
              <w:t>Id. catastale:</w:t>
            </w:r>
          </w:p>
        </w:tc>
        <w:tc>
          <w:tcPr>
            <w:tcW w:w="1842" w:type="dxa"/>
            <w:tcBorders>
              <w:top w:val="nil"/>
              <w:left w:val="single" w:sz="8" w:space="0" w:color="auto"/>
              <w:bottom w:val="single" w:sz="8" w:space="0" w:color="auto"/>
              <w:right w:val="nil"/>
            </w:tcBorders>
            <w:tcMar>
              <w:left w:w="108" w:type="dxa"/>
              <w:right w:w="108" w:type="dxa"/>
            </w:tcMar>
          </w:tcPr>
          <w:p w14:paraId="537FDDAA" w14:textId="6EF9A8FD" w:rsidR="54557FCB" w:rsidRPr="00842DF6" w:rsidRDefault="54557FCB">
            <w:r w:rsidRPr="00842DF6">
              <w:rPr>
                <w:sz w:val="16"/>
                <w:szCs w:val="16"/>
              </w:rPr>
              <w:t>F 961     P  610     S 7</w:t>
            </w:r>
          </w:p>
        </w:tc>
      </w:tr>
    </w:tbl>
    <w:p w14:paraId="5958B44B" w14:textId="08A7B625" w:rsidR="003B43C4" w:rsidRPr="00842DF6" w:rsidRDefault="54557FCB" w:rsidP="00BB173A">
      <w:pPr>
        <w:jc w:val="center"/>
      </w:pPr>
      <w:r w:rsidRPr="00842DF6">
        <w:rPr>
          <w:sz w:val="12"/>
          <w:szCs w:val="12"/>
        </w:rPr>
        <w:t xml:space="preserve"> </w:t>
      </w:r>
    </w:p>
    <w:tbl>
      <w:tblPr>
        <w:tblStyle w:val="Grigliatabella"/>
        <w:tblW w:w="0" w:type="auto"/>
        <w:tblInd w:w="105" w:type="dxa"/>
        <w:tblLayout w:type="fixed"/>
        <w:tblLook w:val="04A0" w:firstRow="1" w:lastRow="0" w:firstColumn="1" w:lastColumn="0" w:noHBand="0" w:noVBand="1"/>
      </w:tblPr>
      <w:tblGrid>
        <w:gridCol w:w="1005"/>
        <w:gridCol w:w="1245"/>
        <w:gridCol w:w="1065"/>
        <w:gridCol w:w="1590"/>
        <w:gridCol w:w="270"/>
        <w:gridCol w:w="270"/>
        <w:gridCol w:w="1065"/>
        <w:gridCol w:w="1590"/>
        <w:gridCol w:w="270"/>
        <w:gridCol w:w="236"/>
        <w:gridCol w:w="1245"/>
      </w:tblGrid>
      <w:tr w:rsidR="54557FCB" w:rsidRPr="00842DF6" w14:paraId="192A6ED3" w14:textId="77777777" w:rsidTr="54557FCB">
        <w:trPr>
          <w:trHeight w:val="300"/>
        </w:trPr>
        <w:tc>
          <w:tcPr>
            <w:tcW w:w="1005" w:type="dxa"/>
            <w:tcBorders>
              <w:top w:val="single" w:sz="8" w:space="0" w:color="auto"/>
              <w:left w:val="single" w:sz="8" w:space="0" w:color="auto"/>
              <w:bottom w:val="single" w:sz="8" w:space="0" w:color="auto"/>
              <w:right w:val="single" w:sz="8" w:space="0" w:color="auto"/>
            </w:tcBorders>
            <w:tcMar>
              <w:left w:w="108" w:type="dxa"/>
              <w:right w:w="108" w:type="dxa"/>
            </w:tcMar>
          </w:tcPr>
          <w:p w14:paraId="267DB7EB" w14:textId="13B42FA9" w:rsidR="54557FCB" w:rsidRPr="00842DF6" w:rsidRDefault="54557FCB">
            <w:r w:rsidRPr="00842DF6">
              <w:rPr>
                <w:sz w:val="16"/>
                <w:szCs w:val="16"/>
              </w:rPr>
              <w:t>Decorrenza:</w:t>
            </w:r>
          </w:p>
        </w:tc>
        <w:tc>
          <w:tcPr>
            <w:tcW w:w="1245" w:type="dxa"/>
            <w:tcBorders>
              <w:top w:val="nil"/>
              <w:left w:val="single" w:sz="8" w:space="0" w:color="auto"/>
              <w:bottom w:val="single" w:sz="8" w:space="0" w:color="auto"/>
              <w:right w:val="nil"/>
            </w:tcBorders>
            <w:tcMar>
              <w:left w:w="108" w:type="dxa"/>
              <w:right w:w="108" w:type="dxa"/>
            </w:tcMar>
          </w:tcPr>
          <w:p w14:paraId="5BEDEA70" w14:textId="4E530E38" w:rsidR="54557FCB" w:rsidRPr="00842DF6" w:rsidRDefault="54557FCB">
            <w:r w:rsidRPr="00842DF6">
              <w:rPr>
                <w:sz w:val="16"/>
                <w:szCs w:val="16"/>
              </w:rPr>
              <w:t xml:space="preserve"> </w:t>
            </w:r>
          </w:p>
        </w:tc>
        <w:tc>
          <w:tcPr>
            <w:tcW w:w="1065" w:type="dxa"/>
            <w:tcBorders>
              <w:top w:val="single" w:sz="8" w:space="0" w:color="auto"/>
              <w:left w:val="single" w:sz="8" w:space="0" w:color="auto"/>
              <w:bottom w:val="single" w:sz="8" w:space="0" w:color="auto"/>
              <w:right w:val="single" w:sz="8" w:space="0" w:color="auto"/>
            </w:tcBorders>
            <w:tcMar>
              <w:left w:w="108" w:type="dxa"/>
              <w:right w:w="108" w:type="dxa"/>
            </w:tcMar>
          </w:tcPr>
          <w:p w14:paraId="42A17444" w14:textId="6D6052A5" w:rsidR="54557FCB" w:rsidRPr="00842DF6" w:rsidRDefault="54557FCB">
            <w:r w:rsidRPr="00842DF6">
              <w:rPr>
                <w:sz w:val="16"/>
                <w:szCs w:val="16"/>
              </w:rPr>
              <w:t>Stipulato il:</w:t>
            </w:r>
          </w:p>
        </w:tc>
        <w:tc>
          <w:tcPr>
            <w:tcW w:w="1590" w:type="dxa"/>
            <w:tcBorders>
              <w:top w:val="nil"/>
              <w:left w:val="single" w:sz="8" w:space="0" w:color="auto"/>
              <w:bottom w:val="single" w:sz="8" w:space="0" w:color="auto"/>
              <w:right w:val="nil"/>
            </w:tcBorders>
            <w:tcMar>
              <w:left w:w="108" w:type="dxa"/>
              <w:right w:w="108" w:type="dxa"/>
            </w:tcMar>
          </w:tcPr>
          <w:p w14:paraId="1F5A6E32" w14:textId="3129A841" w:rsidR="54557FCB" w:rsidRPr="00842DF6" w:rsidRDefault="54557FCB">
            <w:r w:rsidRPr="00842DF6">
              <w:rPr>
                <w:sz w:val="16"/>
                <w:szCs w:val="16"/>
              </w:rPr>
              <w:t xml:space="preserve"> </w:t>
            </w:r>
          </w:p>
        </w:tc>
        <w:tc>
          <w:tcPr>
            <w:tcW w:w="270" w:type="dxa"/>
            <w:tcBorders>
              <w:top w:val="nil"/>
              <w:left w:val="nil"/>
              <w:bottom w:val="nil"/>
              <w:right w:val="single" w:sz="8" w:space="0" w:color="auto"/>
            </w:tcBorders>
            <w:tcMar>
              <w:left w:w="108" w:type="dxa"/>
              <w:right w:w="108" w:type="dxa"/>
            </w:tcMar>
          </w:tcPr>
          <w:p w14:paraId="17F0482E" w14:textId="0CD33BC1" w:rsidR="54557FCB" w:rsidRPr="00842DF6" w:rsidRDefault="54557FCB">
            <w:r w:rsidRPr="00842DF6">
              <w:rPr>
                <w:sz w:val="16"/>
                <w:szCs w:val="16"/>
              </w:rPr>
              <w:t xml:space="preserve"> </w:t>
            </w:r>
          </w:p>
        </w:tc>
        <w:tc>
          <w:tcPr>
            <w:tcW w:w="270" w:type="dxa"/>
            <w:tcBorders>
              <w:top w:val="single" w:sz="8" w:space="0" w:color="auto"/>
              <w:left w:val="single" w:sz="8" w:space="0" w:color="auto"/>
              <w:bottom w:val="single" w:sz="8" w:space="0" w:color="auto"/>
              <w:right w:val="single" w:sz="8" w:space="0" w:color="auto"/>
            </w:tcBorders>
            <w:tcMar>
              <w:left w:w="108" w:type="dxa"/>
              <w:right w:w="108" w:type="dxa"/>
            </w:tcMar>
          </w:tcPr>
          <w:p w14:paraId="7614F7DD" w14:textId="58F4000B" w:rsidR="54557FCB" w:rsidRPr="00842DF6" w:rsidRDefault="54557FCB">
            <w:r w:rsidRPr="00842DF6">
              <w:rPr>
                <w:sz w:val="16"/>
                <w:szCs w:val="16"/>
              </w:rPr>
              <w:t xml:space="preserve"> </w:t>
            </w:r>
          </w:p>
        </w:tc>
        <w:tc>
          <w:tcPr>
            <w:tcW w:w="1065" w:type="dxa"/>
            <w:tcBorders>
              <w:top w:val="nil"/>
              <w:left w:val="single" w:sz="8" w:space="0" w:color="auto"/>
              <w:bottom w:val="nil"/>
              <w:right w:val="nil"/>
            </w:tcBorders>
            <w:tcMar>
              <w:left w:w="108" w:type="dxa"/>
              <w:right w:w="108" w:type="dxa"/>
            </w:tcMar>
          </w:tcPr>
          <w:p w14:paraId="03B807FB" w14:textId="39DB7B5F" w:rsidR="54557FCB" w:rsidRPr="00842DF6" w:rsidRDefault="54557FCB">
            <w:r w:rsidRPr="00842DF6">
              <w:rPr>
                <w:sz w:val="16"/>
                <w:szCs w:val="16"/>
              </w:rPr>
              <w:t>Registrato il:</w:t>
            </w:r>
          </w:p>
        </w:tc>
        <w:tc>
          <w:tcPr>
            <w:tcW w:w="1590" w:type="dxa"/>
            <w:tcBorders>
              <w:top w:val="nil"/>
              <w:left w:val="nil"/>
              <w:bottom w:val="single" w:sz="8" w:space="0" w:color="auto"/>
              <w:right w:val="nil"/>
            </w:tcBorders>
            <w:tcMar>
              <w:left w:w="108" w:type="dxa"/>
              <w:right w:w="108" w:type="dxa"/>
            </w:tcMar>
          </w:tcPr>
          <w:p w14:paraId="09437CAD" w14:textId="6A5F373F" w:rsidR="54557FCB" w:rsidRPr="00842DF6" w:rsidRDefault="54557FCB">
            <w:r w:rsidRPr="00842DF6">
              <w:rPr>
                <w:sz w:val="16"/>
                <w:szCs w:val="16"/>
              </w:rPr>
              <w:t xml:space="preserve"> </w:t>
            </w:r>
          </w:p>
        </w:tc>
        <w:tc>
          <w:tcPr>
            <w:tcW w:w="270" w:type="dxa"/>
            <w:tcBorders>
              <w:top w:val="nil"/>
              <w:left w:val="nil"/>
              <w:bottom w:val="nil"/>
              <w:right w:val="single" w:sz="8" w:space="0" w:color="auto"/>
            </w:tcBorders>
            <w:tcMar>
              <w:left w:w="108" w:type="dxa"/>
              <w:right w:w="108" w:type="dxa"/>
            </w:tcMar>
          </w:tcPr>
          <w:p w14:paraId="70CB07A0" w14:textId="0AF4A192" w:rsidR="54557FCB" w:rsidRPr="00842DF6" w:rsidRDefault="54557FCB">
            <w:r w:rsidRPr="00842DF6">
              <w:rPr>
                <w:sz w:val="16"/>
                <w:szCs w:val="16"/>
              </w:rPr>
              <w:t xml:space="preserve"> </w:t>
            </w:r>
          </w:p>
        </w:tc>
        <w:tc>
          <w:tcPr>
            <w:tcW w:w="225" w:type="dxa"/>
            <w:tcBorders>
              <w:top w:val="single" w:sz="8" w:space="0" w:color="auto"/>
              <w:left w:val="single" w:sz="8" w:space="0" w:color="auto"/>
              <w:bottom w:val="single" w:sz="8" w:space="0" w:color="auto"/>
              <w:right w:val="single" w:sz="8" w:space="0" w:color="auto"/>
            </w:tcBorders>
            <w:tcMar>
              <w:left w:w="108" w:type="dxa"/>
              <w:right w:w="108" w:type="dxa"/>
            </w:tcMar>
          </w:tcPr>
          <w:p w14:paraId="54C51346" w14:textId="35E4668A" w:rsidR="54557FCB" w:rsidRPr="00842DF6" w:rsidRDefault="54557FCB">
            <w:r w:rsidRPr="00842DF6">
              <w:rPr>
                <w:sz w:val="16"/>
                <w:szCs w:val="16"/>
              </w:rPr>
              <w:t xml:space="preserve"> </w:t>
            </w:r>
          </w:p>
        </w:tc>
        <w:tc>
          <w:tcPr>
            <w:tcW w:w="1245" w:type="dxa"/>
            <w:tcBorders>
              <w:top w:val="nil"/>
              <w:left w:val="single" w:sz="8" w:space="0" w:color="auto"/>
              <w:bottom w:val="nil"/>
              <w:right w:val="nil"/>
            </w:tcBorders>
            <w:tcMar>
              <w:left w:w="108" w:type="dxa"/>
              <w:right w:w="108" w:type="dxa"/>
            </w:tcMar>
          </w:tcPr>
          <w:p w14:paraId="364DF39C" w14:textId="31D69A40" w:rsidR="54557FCB" w:rsidRPr="00842DF6" w:rsidRDefault="54557FCB">
            <w:r w:rsidRPr="00842DF6">
              <w:rPr>
                <w:sz w:val="16"/>
                <w:szCs w:val="16"/>
              </w:rPr>
              <w:t>Da registrare</w:t>
            </w:r>
          </w:p>
        </w:tc>
      </w:tr>
    </w:tbl>
    <w:p w14:paraId="240D7476" w14:textId="108853A5" w:rsidR="003B43C4" w:rsidRPr="00842DF6" w:rsidRDefault="54557FCB" w:rsidP="00BB173A">
      <w:pPr>
        <w:jc w:val="center"/>
      </w:pPr>
      <w:r w:rsidRPr="00842DF6">
        <w:rPr>
          <w:sz w:val="16"/>
          <w:szCs w:val="16"/>
        </w:rPr>
        <w:t xml:space="preserve"> </w:t>
      </w:r>
    </w:p>
    <w:p w14:paraId="721C1DED" w14:textId="79E1283C" w:rsidR="003B43C4" w:rsidRPr="00842DF6" w:rsidRDefault="54557FCB" w:rsidP="00BB173A">
      <w:pPr>
        <w:jc w:val="center"/>
      </w:pPr>
      <w:r w:rsidRPr="00842DF6">
        <w:rPr>
          <w:sz w:val="20"/>
          <w:szCs w:val="20"/>
        </w:rPr>
        <w:t>Tutte le informazioni necessarie per determinare il calcolo del canone sono state fornite dalle parti.</w:t>
      </w:r>
    </w:p>
    <w:p w14:paraId="34725ABE" w14:textId="678F6D50" w:rsidR="003B43C4" w:rsidRPr="00842DF6" w:rsidRDefault="54557FCB" w:rsidP="00BB173A">
      <w:pPr>
        <w:jc w:val="center"/>
      </w:pPr>
      <w:r w:rsidRPr="00842DF6">
        <w:rPr>
          <w:sz w:val="12"/>
          <w:szCs w:val="12"/>
        </w:rPr>
        <w:t xml:space="preserve"> </w:t>
      </w:r>
    </w:p>
    <w:p w14:paraId="38E9E8D9" w14:textId="36BDD285" w:rsidR="003B43C4" w:rsidRPr="00842DF6" w:rsidRDefault="54557FCB" w:rsidP="54557FCB">
      <w:pPr>
        <w:pStyle w:val="Titolo2"/>
      </w:pPr>
      <w:r w:rsidRPr="00842DF6">
        <w:rPr>
          <w:rFonts w:ascii="Cambria" w:eastAsia="Cambria" w:hAnsi="Cambria" w:cs="Cambria"/>
          <w:sz w:val="16"/>
          <w:szCs w:val="16"/>
        </w:rPr>
        <w:t>CALCOLO DELLA SUPERFICIE CONVENZIONALE</w:t>
      </w:r>
    </w:p>
    <w:tbl>
      <w:tblPr>
        <w:tblW w:w="0" w:type="auto"/>
        <w:tblInd w:w="75" w:type="dxa"/>
        <w:tblLayout w:type="fixed"/>
        <w:tblLook w:val="06A0" w:firstRow="1" w:lastRow="0" w:firstColumn="1" w:lastColumn="0" w:noHBand="1" w:noVBand="1"/>
      </w:tblPr>
      <w:tblGrid>
        <w:gridCol w:w="3945"/>
        <w:gridCol w:w="2205"/>
        <w:gridCol w:w="1575"/>
        <w:gridCol w:w="2130"/>
      </w:tblGrid>
      <w:tr w:rsidR="54557FCB" w:rsidRPr="00842DF6" w14:paraId="6A3DD586" w14:textId="77777777" w:rsidTr="7E8F71C0">
        <w:trPr>
          <w:trHeight w:val="195"/>
        </w:trPr>
        <w:tc>
          <w:tcPr>
            <w:tcW w:w="3945" w:type="dxa"/>
            <w:tcBorders>
              <w:top w:val="single" w:sz="8" w:space="0" w:color="auto"/>
              <w:left w:val="single" w:sz="8" w:space="0" w:color="auto"/>
              <w:bottom w:val="single" w:sz="8" w:space="0" w:color="auto"/>
              <w:right w:val="single" w:sz="8" w:space="0" w:color="auto"/>
            </w:tcBorders>
            <w:tcMar>
              <w:left w:w="70" w:type="dxa"/>
              <w:right w:w="70" w:type="dxa"/>
            </w:tcMar>
          </w:tcPr>
          <w:p w14:paraId="541A08F8" w14:textId="297D44E2" w:rsidR="54557FCB" w:rsidRPr="00842DF6" w:rsidRDefault="54557FCB" w:rsidP="54557FCB">
            <w:pPr>
              <w:ind w:firstLine="496"/>
              <w:jc w:val="center"/>
            </w:pPr>
            <w:r w:rsidRPr="00842DF6">
              <w:rPr>
                <w:b/>
                <w:bCs/>
                <w:sz w:val="16"/>
                <w:szCs w:val="16"/>
              </w:rPr>
              <w:t>SUPERFICIE</w:t>
            </w:r>
          </w:p>
        </w:tc>
        <w:tc>
          <w:tcPr>
            <w:tcW w:w="2205" w:type="dxa"/>
            <w:tcBorders>
              <w:top w:val="single" w:sz="8" w:space="0" w:color="auto"/>
              <w:left w:val="single" w:sz="8" w:space="0" w:color="auto"/>
              <w:bottom w:val="single" w:sz="8" w:space="0" w:color="auto"/>
              <w:right w:val="single" w:sz="8" w:space="0" w:color="auto"/>
            </w:tcBorders>
            <w:tcMar>
              <w:left w:w="70" w:type="dxa"/>
              <w:right w:w="70" w:type="dxa"/>
            </w:tcMar>
          </w:tcPr>
          <w:p w14:paraId="3C0DFB14" w14:textId="692F7DEB" w:rsidR="54557FCB" w:rsidRPr="00842DF6" w:rsidRDefault="54557FCB" w:rsidP="54557FCB">
            <w:pPr>
              <w:jc w:val="center"/>
            </w:pPr>
            <w:r w:rsidRPr="00842DF6">
              <w:rPr>
                <w:b/>
                <w:bCs/>
                <w:sz w:val="16"/>
                <w:szCs w:val="16"/>
                <w:lang w:val="fr"/>
              </w:rPr>
              <w:t>SUPERFICIE NETTA</w:t>
            </w:r>
          </w:p>
        </w:tc>
        <w:tc>
          <w:tcPr>
            <w:tcW w:w="1575" w:type="dxa"/>
            <w:tcBorders>
              <w:top w:val="single" w:sz="8" w:space="0" w:color="auto"/>
              <w:left w:val="single" w:sz="8" w:space="0" w:color="auto"/>
              <w:bottom w:val="single" w:sz="8" w:space="0" w:color="auto"/>
              <w:right w:val="single" w:sz="8" w:space="0" w:color="auto"/>
            </w:tcBorders>
            <w:tcMar>
              <w:left w:w="70" w:type="dxa"/>
              <w:right w:w="70" w:type="dxa"/>
            </w:tcMar>
          </w:tcPr>
          <w:p w14:paraId="3DDF6FED" w14:textId="4A5C0FB2" w:rsidR="54557FCB" w:rsidRPr="00842DF6" w:rsidRDefault="54557FCB" w:rsidP="54557FCB">
            <w:pPr>
              <w:jc w:val="center"/>
            </w:pPr>
            <w:r w:rsidRPr="00842DF6">
              <w:rPr>
                <w:b/>
                <w:bCs/>
                <w:sz w:val="16"/>
                <w:szCs w:val="16"/>
              </w:rPr>
              <w:t>COEFFICIENTE</w:t>
            </w:r>
          </w:p>
        </w:tc>
        <w:tc>
          <w:tcPr>
            <w:tcW w:w="2130" w:type="dxa"/>
            <w:tcBorders>
              <w:top w:val="single" w:sz="8" w:space="0" w:color="auto"/>
              <w:left w:val="single" w:sz="8" w:space="0" w:color="auto"/>
              <w:bottom w:val="single" w:sz="8" w:space="0" w:color="auto"/>
              <w:right w:val="single" w:sz="8" w:space="0" w:color="auto"/>
            </w:tcBorders>
            <w:tcMar>
              <w:left w:w="70" w:type="dxa"/>
              <w:right w:w="70" w:type="dxa"/>
            </w:tcMar>
          </w:tcPr>
          <w:p w14:paraId="2DF848C7" w14:textId="7823FC78" w:rsidR="54557FCB" w:rsidRPr="00842DF6" w:rsidRDefault="54557FCB" w:rsidP="54557FCB">
            <w:pPr>
              <w:jc w:val="center"/>
            </w:pPr>
            <w:r w:rsidRPr="00842DF6">
              <w:rPr>
                <w:b/>
                <w:bCs/>
                <w:sz w:val="16"/>
                <w:szCs w:val="16"/>
              </w:rPr>
              <w:t>SUP. CONVENZIONALE</w:t>
            </w:r>
          </w:p>
        </w:tc>
      </w:tr>
      <w:tr w:rsidR="54557FCB" w:rsidRPr="00842DF6" w14:paraId="29B976EB" w14:textId="77777777" w:rsidTr="7E8F71C0">
        <w:trPr>
          <w:trHeight w:val="195"/>
        </w:trPr>
        <w:tc>
          <w:tcPr>
            <w:tcW w:w="3945" w:type="dxa"/>
            <w:tcBorders>
              <w:top w:val="single" w:sz="8" w:space="0" w:color="auto"/>
              <w:left w:val="single" w:sz="8" w:space="0" w:color="auto"/>
              <w:bottom w:val="single" w:sz="8" w:space="0" w:color="auto"/>
              <w:right w:val="single" w:sz="8" w:space="0" w:color="auto"/>
            </w:tcBorders>
            <w:tcMar>
              <w:left w:w="70" w:type="dxa"/>
              <w:right w:w="70" w:type="dxa"/>
            </w:tcMar>
          </w:tcPr>
          <w:p w14:paraId="09F082C2" w14:textId="7C83E711" w:rsidR="54557FCB" w:rsidRPr="00842DF6" w:rsidRDefault="54557FCB" w:rsidP="54557FCB">
            <w:pPr>
              <w:ind w:firstLine="496"/>
            </w:pPr>
            <w:r w:rsidRPr="00842DF6">
              <w:rPr>
                <w:sz w:val="16"/>
                <w:szCs w:val="16"/>
              </w:rPr>
              <w:t xml:space="preserve">Superficie calpestabile appartamento:          </w:t>
            </w:r>
          </w:p>
        </w:tc>
        <w:tc>
          <w:tcPr>
            <w:tcW w:w="2205" w:type="dxa"/>
            <w:tcBorders>
              <w:top w:val="single" w:sz="8" w:space="0" w:color="auto"/>
              <w:left w:val="single" w:sz="8" w:space="0" w:color="auto"/>
              <w:bottom w:val="single" w:sz="8" w:space="0" w:color="auto"/>
              <w:right w:val="single" w:sz="8" w:space="0" w:color="auto"/>
            </w:tcBorders>
            <w:tcMar>
              <w:left w:w="70" w:type="dxa"/>
              <w:right w:w="70" w:type="dxa"/>
            </w:tcMar>
          </w:tcPr>
          <w:p w14:paraId="10C7B718" w14:textId="427809BD" w:rsidR="54557FCB" w:rsidRPr="00842DF6" w:rsidRDefault="54557FCB">
            <w:r w:rsidRPr="00842DF6">
              <w:rPr>
                <w:sz w:val="16"/>
                <w:szCs w:val="16"/>
                <w:lang w:val="fr"/>
              </w:rPr>
              <w:t>= mq</w:t>
            </w:r>
          </w:p>
        </w:tc>
        <w:tc>
          <w:tcPr>
            <w:tcW w:w="1575" w:type="dxa"/>
            <w:tcBorders>
              <w:top w:val="single" w:sz="8" w:space="0" w:color="auto"/>
              <w:left w:val="single" w:sz="8" w:space="0" w:color="auto"/>
              <w:bottom w:val="single" w:sz="8" w:space="0" w:color="auto"/>
              <w:right w:val="single" w:sz="8" w:space="0" w:color="auto"/>
            </w:tcBorders>
            <w:tcMar>
              <w:left w:w="70" w:type="dxa"/>
              <w:right w:w="70" w:type="dxa"/>
            </w:tcMar>
          </w:tcPr>
          <w:p w14:paraId="0EE40176" w14:textId="76756BC1" w:rsidR="54557FCB" w:rsidRPr="00842DF6" w:rsidRDefault="54557FCB">
            <w:r w:rsidRPr="00842DF6">
              <w:rPr>
                <w:sz w:val="16"/>
                <w:szCs w:val="16"/>
              </w:rPr>
              <w:t xml:space="preserve"> </w:t>
            </w:r>
          </w:p>
        </w:tc>
        <w:tc>
          <w:tcPr>
            <w:tcW w:w="2130" w:type="dxa"/>
            <w:tcBorders>
              <w:top w:val="single" w:sz="8" w:space="0" w:color="auto"/>
              <w:left w:val="single" w:sz="8" w:space="0" w:color="auto"/>
              <w:bottom w:val="single" w:sz="8" w:space="0" w:color="auto"/>
              <w:right w:val="single" w:sz="8" w:space="0" w:color="auto"/>
            </w:tcBorders>
            <w:tcMar>
              <w:left w:w="70" w:type="dxa"/>
              <w:right w:w="70" w:type="dxa"/>
            </w:tcMar>
          </w:tcPr>
          <w:p w14:paraId="4ECFFA3F" w14:textId="248A5A21" w:rsidR="54557FCB" w:rsidRPr="00842DF6" w:rsidRDefault="54557FCB">
            <w:r w:rsidRPr="00842DF6">
              <w:rPr>
                <w:sz w:val="16"/>
                <w:szCs w:val="16"/>
              </w:rPr>
              <w:t>= mq</w:t>
            </w:r>
          </w:p>
        </w:tc>
      </w:tr>
      <w:tr w:rsidR="54557FCB" w:rsidRPr="00842DF6" w14:paraId="298588D4" w14:textId="77777777" w:rsidTr="7E8F71C0">
        <w:trPr>
          <w:trHeight w:val="105"/>
        </w:trPr>
        <w:tc>
          <w:tcPr>
            <w:tcW w:w="3945" w:type="dxa"/>
            <w:tcBorders>
              <w:top w:val="single" w:sz="8" w:space="0" w:color="auto"/>
              <w:left w:val="single" w:sz="8" w:space="0" w:color="auto"/>
              <w:bottom w:val="single" w:sz="8" w:space="0" w:color="auto"/>
              <w:right w:val="single" w:sz="8" w:space="0" w:color="auto"/>
            </w:tcBorders>
            <w:tcMar>
              <w:left w:w="70" w:type="dxa"/>
              <w:right w:w="70" w:type="dxa"/>
            </w:tcMar>
          </w:tcPr>
          <w:p w14:paraId="288004C7" w14:textId="2C178162" w:rsidR="54557FCB" w:rsidRPr="00842DF6" w:rsidRDefault="54557FCB" w:rsidP="54557FCB">
            <w:pPr>
              <w:ind w:firstLine="496"/>
            </w:pPr>
            <w:r w:rsidRPr="00842DF6">
              <w:rPr>
                <w:sz w:val="16"/>
                <w:szCs w:val="16"/>
              </w:rPr>
              <w:t>Box</w:t>
            </w:r>
          </w:p>
        </w:tc>
        <w:tc>
          <w:tcPr>
            <w:tcW w:w="2205" w:type="dxa"/>
            <w:tcBorders>
              <w:top w:val="single" w:sz="8" w:space="0" w:color="auto"/>
              <w:left w:val="single" w:sz="8" w:space="0" w:color="auto"/>
              <w:bottom w:val="single" w:sz="8" w:space="0" w:color="auto"/>
              <w:right w:val="single" w:sz="8" w:space="0" w:color="auto"/>
            </w:tcBorders>
            <w:tcMar>
              <w:left w:w="70" w:type="dxa"/>
              <w:right w:w="70" w:type="dxa"/>
            </w:tcMar>
          </w:tcPr>
          <w:p w14:paraId="57000F70" w14:textId="05D12ED8" w:rsidR="54557FCB" w:rsidRPr="00842DF6" w:rsidRDefault="54557FCB">
            <w:r w:rsidRPr="00842DF6">
              <w:rPr>
                <w:sz w:val="16"/>
                <w:szCs w:val="16"/>
              </w:rPr>
              <w:t>= mq</w:t>
            </w:r>
          </w:p>
        </w:tc>
        <w:tc>
          <w:tcPr>
            <w:tcW w:w="1575" w:type="dxa"/>
            <w:tcBorders>
              <w:top w:val="single" w:sz="8" w:space="0" w:color="auto"/>
              <w:left w:val="single" w:sz="8" w:space="0" w:color="auto"/>
              <w:bottom w:val="single" w:sz="8" w:space="0" w:color="auto"/>
              <w:right w:val="single" w:sz="8" w:space="0" w:color="auto"/>
            </w:tcBorders>
            <w:tcMar>
              <w:left w:w="70" w:type="dxa"/>
              <w:right w:w="70" w:type="dxa"/>
            </w:tcMar>
          </w:tcPr>
          <w:p w14:paraId="7166BF63" w14:textId="074CB412" w:rsidR="54557FCB" w:rsidRPr="00842DF6" w:rsidRDefault="54557FCB">
            <w:r w:rsidRPr="00842DF6">
              <w:rPr>
                <w:sz w:val="16"/>
                <w:szCs w:val="16"/>
              </w:rPr>
              <w:t xml:space="preserve"> </w:t>
            </w:r>
          </w:p>
        </w:tc>
        <w:tc>
          <w:tcPr>
            <w:tcW w:w="2130" w:type="dxa"/>
            <w:tcBorders>
              <w:top w:val="single" w:sz="8" w:space="0" w:color="auto"/>
              <w:left w:val="single" w:sz="8" w:space="0" w:color="auto"/>
              <w:bottom w:val="single" w:sz="8" w:space="0" w:color="auto"/>
              <w:right w:val="single" w:sz="8" w:space="0" w:color="auto"/>
            </w:tcBorders>
            <w:tcMar>
              <w:left w:w="70" w:type="dxa"/>
              <w:right w:w="70" w:type="dxa"/>
            </w:tcMar>
          </w:tcPr>
          <w:p w14:paraId="436AFE0B" w14:textId="63DBB01E" w:rsidR="54557FCB" w:rsidRPr="00842DF6" w:rsidRDefault="54557FCB">
            <w:r w:rsidRPr="00842DF6">
              <w:rPr>
                <w:sz w:val="16"/>
                <w:szCs w:val="16"/>
              </w:rPr>
              <w:t>= mq</w:t>
            </w:r>
          </w:p>
        </w:tc>
      </w:tr>
      <w:tr w:rsidR="54557FCB" w:rsidRPr="00842DF6" w14:paraId="34655069" w14:textId="77777777" w:rsidTr="7E8F71C0">
        <w:trPr>
          <w:trHeight w:val="195"/>
        </w:trPr>
        <w:tc>
          <w:tcPr>
            <w:tcW w:w="3945" w:type="dxa"/>
            <w:tcBorders>
              <w:top w:val="single" w:sz="8" w:space="0" w:color="auto"/>
              <w:left w:val="single" w:sz="8" w:space="0" w:color="auto"/>
              <w:bottom w:val="single" w:sz="8" w:space="0" w:color="auto"/>
              <w:right w:val="single" w:sz="8" w:space="0" w:color="auto"/>
            </w:tcBorders>
            <w:tcMar>
              <w:left w:w="70" w:type="dxa"/>
              <w:right w:w="70" w:type="dxa"/>
            </w:tcMar>
          </w:tcPr>
          <w:p w14:paraId="2EF2EC95" w14:textId="3E033909" w:rsidR="54557FCB" w:rsidRPr="00842DF6" w:rsidRDefault="54557FCB" w:rsidP="54557FCB">
            <w:pPr>
              <w:ind w:firstLine="496"/>
            </w:pPr>
            <w:r w:rsidRPr="00842DF6">
              <w:rPr>
                <w:sz w:val="16"/>
                <w:szCs w:val="16"/>
              </w:rPr>
              <w:t>Posto auto o autorimessa comune</w:t>
            </w:r>
          </w:p>
        </w:tc>
        <w:tc>
          <w:tcPr>
            <w:tcW w:w="2205" w:type="dxa"/>
            <w:tcBorders>
              <w:top w:val="single" w:sz="8" w:space="0" w:color="auto"/>
              <w:left w:val="single" w:sz="8" w:space="0" w:color="auto"/>
              <w:bottom w:val="single" w:sz="8" w:space="0" w:color="auto"/>
              <w:right w:val="single" w:sz="8" w:space="0" w:color="auto"/>
            </w:tcBorders>
            <w:tcMar>
              <w:left w:w="70" w:type="dxa"/>
              <w:right w:w="70" w:type="dxa"/>
            </w:tcMar>
          </w:tcPr>
          <w:p w14:paraId="552FAD3A" w14:textId="5DEE481B" w:rsidR="54557FCB" w:rsidRPr="00842DF6" w:rsidRDefault="54557FCB">
            <w:r w:rsidRPr="00842DF6">
              <w:rPr>
                <w:sz w:val="16"/>
                <w:szCs w:val="16"/>
                <w:lang w:val="fr"/>
              </w:rPr>
              <w:t>= mq</w:t>
            </w:r>
          </w:p>
        </w:tc>
        <w:tc>
          <w:tcPr>
            <w:tcW w:w="1575" w:type="dxa"/>
            <w:tcBorders>
              <w:top w:val="single" w:sz="8" w:space="0" w:color="auto"/>
              <w:left w:val="single" w:sz="8" w:space="0" w:color="auto"/>
              <w:bottom w:val="single" w:sz="8" w:space="0" w:color="auto"/>
              <w:right w:val="single" w:sz="8" w:space="0" w:color="auto"/>
            </w:tcBorders>
            <w:tcMar>
              <w:left w:w="70" w:type="dxa"/>
              <w:right w:w="70" w:type="dxa"/>
            </w:tcMar>
          </w:tcPr>
          <w:p w14:paraId="29FD50E7" w14:textId="7CA5FC31" w:rsidR="54557FCB" w:rsidRPr="00842DF6" w:rsidRDefault="54557FCB">
            <w:r w:rsidRPr="00842DF6">
              <w:rPr>
                <w:sz w:val="16"/>
                <w:szCs w:val="16"/>
              </w:rPr>
              <w:t xml:space="preserve"> </w:t>
            </w:r>
          </w:p>
        </w:tc>
        <w:tc>
          <w:tcPr>
            <w:tcW w:w="2130" w:type="dxa"/>
            <w:tcBorders>
              <w:top w:val="single" w:sz="8" w:space="0" w:color="auto"/>
              <w:left w:val="single" w:sz="8" w:space="0" w:color="auto"/>
              <w:bottom w:val="single" w:sz="8" w:space="0" w:color="auto"/>
              <w:right w:val="single" w:sz="8" w:space="0" w:color="auto"/>
            </w:tcBorders>
            <w:tcMar>
              <w:left w:w="70" w:type="dxa"/>
              <w:right w:w="70" w:type="dxa"/>
            </w:tcMar>
          </w:tcPr>
          <w:p w14:paraId="170F1E12" w14:textId="47412A34" w:rsidR="54557FCB" w:rsidRPr="00842DF6" w:rsidRDefault="54557FCB">
            <w:r w:rsidRPr="00842DF6">
              <w:rPr>
                <w:sz w:val="16"/>
                <w:szCs w:val="16"/>
              </w:rPr>
              <w:t xml:space="preserve"> </w:t>
            </w:r>
          </w:p>
        </w:tc>
      </w:tr>
      <w:tr w:rsidR="54557FCB" w:rsidRPr="00842DF6" w14:paraId="1ABE480F" w14:textId="77777777" w:rsidTr="7E8F71C0">
        <w:trPr>
          <w:trHeight w:val="195"/>
        </w:trPr>
        <w:tc>
          <w:tcPr>
            <w:tcW w:w="3945" w:type="dxa"/>
            <w:tcBorders>
              <w:top w:val="single" w:sz="8" w:space="0" w:color="auto"/>
              <w:left w:val="single" w:sz="8" w:space="0" w:color="auto"/>
              <w:bottom w:val="single" w:sz="8" w:space="0" w:color="auto"/>
              <w:right w:val="single" w:sz="8" w:space="0" w:color="auto"/>
            </w:tcBorders>
            <w:tcMar>
              <w:left w:w="70" w:type="dxa"/>
              <w:right w:w="70" w:type="dxa"/>
            </w:tcMar>
          </w:tcPr>
          <w:p w14:paraId="0F7687C1" w14:textId="37A42BCE" w:rsidR="54557FCB" w:rsidRPr="00842DF6" w:rsidRDefault="54557FCB" w:rsidP="54557FCB">
            <w:pPr>
              <w:ind w:firstLine="496"/>
            </w:pPr>
            <w:r w:rsidRPr="00842DF6">
              <w:rPr>
                <w:sz w:val="16"/>
                <w:szCs w:val="16"/>
              </w:rPr>
              <w:t>Balconi, terrazze, cantine e simili</w:t>
            </w:r>
          </w:p>
        </w:tc>
        <w:tc>
          <w:tcPr>
            <w:tcW w:w="2205" w:type="dxa"/>
            <w:tcBorders>
              <w:top w:val="single" w:sz="8" w:space="0" w:color="auto"/>
              <w:left w:val="single" w:sz="8" w:space="0" w:color="auto"/>
              <w:bottom w:val="single" w:sz="8" w:space="0" w:color="auto"/>
              <w:right w:val="single" w:sz="8" w:space="0" w:color="auto"/>
            </w:tcBorders>
            <w:tcMar>
              <w:left w:w="70" w:type="dxa"/>
              <w:right w:w="70" w:type="dxa"/>
            </w:tcMar>
          </w:tcPr>
          <w:p w14:paraId="347EA4DB" w14:textId="49F91509" w:rsidR="54557FCB" w:rsidRPr="00842DF6" w:rsidRDefault="54557FCB">
            <w:r w:rsidRPr="00842DF6">
              <w:rPr>
                <w:sz w:val="16"/>
                <w:szCs w:val="16"/>
                <w:lang w:val="fr"/>
              </w:rPr>
              <w:t>= mq</w:t>
            </w:r>
          </w:p>
        </w:tc>
        <w:tc>
          <w:tcPr>
            <w:tcW w:w="1575" w:type="dxa"/>
            <w:tcBorders>
              <w:top w:val="single" w:sz="8" w:space="0" w:color="auto"/>
              <w:left w:val="single" w:sz="8" w:space="0" w:color="auto"/>
              <w:bottom w:val="single" w:sz="8" w:space="0" w:color="auto"/>
              <w:right w:val="single" w:sz="8" w:space="0" w:color="auto"/>
            </w:tcBorders>
            <w:tcMar>
              <w:left w:w="70" w:type="dxa"/>
              <w:right w:w="70" w:type="dxa"/>
            </w:tcMar>
          </w:tcPr>
          <w:p w14:paraId="0789C4B6" w14:textId="7DB6184B" w:rsidR="54557FCB" w:rsidRPr="00842DF6" w:rsidRDefault="7E8F71C0">
            <w:r w:rsidRPr="00842DF6">
              <w:rPr>
                <w:sz w:val="16"/>
                <w:szCs w:val="16"/>
                <w:lang w:val="fr-FR"/>
              </w:rPr>
              <w:t>x 0,25</w:t>
            </w:r>
          </w:p>
        </w:tc>
        <w:tc>
          <w:tcPr>
            <w:tcW w:w="2130" w:type="dxa"/>
            <w:tcBorders>
              <w:top w:val="single" w:sz="8" w:space="0" w:color="auto"/>
              <w:left w:val="single" w:sz="8" w:space="0" w:color="auto"/>
              <w:bottom w:val="single" w:sz="8" w:space="0" w:color="auto"/>
              <w:right w:val="single" w:sz="8" w:space="0" w:color="auto"/>
            </w:tcBorders>
            <w:tcMar>
              <w:left w:w="70" w:type="dxa"/>
              <w:right w:w="70" w:type="dxa"/>
            </w:tcMar>
          </w:tcPr>
          <w:p w14:paraId="60C6124D" w14:textId="00BFC0CD" w:rsidR="54557FCB" w:rsidRPr="00842DF6" w:rsidRDefault="7E8F71C0">
            <w:r w:rsidRPr="00842DF6">
              <w:rPr>
                <w:sz w:val="16"/>
                <w:szCs w:val="16"/>
                <w:lang w:val="fr-FR"/>
              </w:rPr>
              <w:t>= mq</w:t>
            </w:r>
          </w:p>
        </w:tc>
      </w:tr>
      <w:tr w:rsidR="54557FCB" w:rsidRPr="00842DF6" w14:paraId="0ABCB549" w14:textId="77777777" w:rsidTr="7E8F71C0">
        <w:trPr>
          <w:trHeight w:val="180"/>
        </w:trPr>
        <w:tc>
          <w:tcPr>
            <w:tcW w:w="3945" w:type="dxa"/>
            <w:tcBorders>
              <w:top w:val="single" w:sz="8" w:space="0" w:color="auto"/>
              <w:left w:val="single" w:sz="8" w:space="0" w:color="auto"/>
              <w:bottom w:val="single" w:sz="8" w:space="0" w:color="auto"/>
              <w:right w:val="single" w:sz="8" w:space="0" w:color="auto"/>
            </w:tcBorders>
            <w:tcMar>
              <w:left w:w="70" w:type="dxa"/>
              <w:right w:w="70" w:type="dxa"/>
            </w:tcMar>
          </w:tcPr>
          <w:p w14:paraId="59565418" w14:textId="2F59DCE7" w:rsidR="54557FCB" w:rsidRPr="00842DF6" w:rsidRDefault="54557FCB" w:rsidP="54557FCB">
            <w:pPr>
              <w:ind w:firstLine="496"/>
            </w:pPr>
            <w:r w:rsidRPr="00842DF6">
              <w:rPr>
                <w:sz w:val="16"/>
                <w:szCs w:val="16"/>
              </w:rPr>
              <w:t>Superficie scoperta in godimento esclusivo</w:t>
            </w:r>
          </w:p>
        </w:tc>
        <w:tc>
          <w:tcPr>
            <w:tcW w:w="2205" w:type="dxa"/>
            <w:tcBorders>
              <w:top w:val="single" w:sz="8" w:space="0" w:color="auto"/>
              <w:left w:val="single" w:sz="8" w:space="0" w:color="auto"/>
              <w:bottom w:val="single" w:sz="8" w:space="0" w:color="auto"/>
              <w:right w:val="single" w:sz="8" w:space="0" w:color="auto"/>
            </w:tcBorders>
            <w:tcMar>
              <w:left w:w="70" w:type="dxa"/>
              <w:right w:w="70" w:type="dxa"/>
            </w:tcMar>
          </w:tcPr>
          <w:p w14:paraId="088BDDF7" w14:textId="7C098BF7" w:rsidR="54557FCB" w:rsidRPr="00842DF6" w:rsidRDefault="54557FCB">
            <w:r w:rsidRPr="00842DF6">
              <w:rPr>
                <w:sz w:val="16"/>
                <w:szCs w:val="16"/>
              </w:rPr>
              <w:t>= mq</w:t>
            </w:r>
          </w:p>
        </w:tc>
        <w:tc>
          <w:tcPr>
            <w:tcW w:w="1575" w:type="dxa"/>
            <w:tcBorders>
              <w:top w:val="single" w:sz="8" w:space="0" w:color="auto"/>
              <w:left w:val="single" w:sz="8" w:space="0" w:color="auto"/>
              <w:bottom w:val="single" w:sz="8" w:space="0" w:color="auto"/>
              <w:right w:val="single" w:sz="8" w:space="0" w:color="auto"/>
            </w:tcBorders>
            <w:tcMar>
              <w:left w:w="70" w:type="dxa"/>
              <w:right w:w="70" w:type="dxa"/>
            </w:tcMar>
          </w:tcPr>
          <w:p w14:paraId="4BD5E812" w14:textId="7455329E" w:rsidR="54557FCB" w:rsidRPr="00842DF6" w:rsidRDefault="54557FCB">
            <w:r w:rsidRPr="00842DF6">
              <w:rPr>
                <w:sz w:val="16"/>
                <w:szCs w:val="16"/>
              </w:rPr>
              <w:t>x 0,15</w:t>
            </w:r>
          </w:p>
        </w:tc>
        <w:tc>
          <w:tcPr>
            <w:tcW w:w="2130" w:type="dxa"/>
            <w:tcBorders>
              <w:top w:val="single" w:sz="8" w:space="0" w:color="auto"/>
              <w:left w:val="single" w:sz="8" w:space="0" w:color="auto"/>
              <w:bottom w:val="single" w:sz="8" w:space="0" w:color="auto"/>
              <w:right w:val="single" w:sz="8" w:space="0" w:color="auto"/>
            </w:tcBorders>
            <w:tcMar>
              <w:left w:w="70" w:type="dxa"/>
              <w:right w:w="70" w:type="dxa"/>
            </w:tcMar>
          </w:tcPr>
          <w:p w14:paraId="38CBB778" w14:textId="16BA1277" w:rsidR="54557FCB" w:rsidRPr="00842DF6" w:rsidRDefault="54557FCB">
            <w:r w:rsidRPr="00842DF6">
              <w:rPr>
                <w:sz w:val="16"/>
                <w:szCs w:val="16"/>
              </w:rPr>
              <w:t>= mq</w:t>
            </w:r>
          </w:p>
        </w:tc>
      </w:tr>
      <w:tr w:rsidR="54557FCB" w:rsidRPr="00842DF6" w14:paraId="57EE9690" w14:textId="77777777" w:rsidTr="7E8F71C0">
        <w:trPr>
          <w:trHeight w:val="240"/>
        </w:trPr>
        <w:tc>
          <w:tcPr>
            <w:tcW w:w="3945" w:type="dxa"/>
            <w:tcBorders>
              <w:top w:val="single" w:sz="8" w:space="0" w:color="auto"/>
              <w:left w:val="single" w:sz="8" w:space="0" w:color="auto"/>
              <w:bottom w:val="single" w:sz="8" w:space="0" w:color="auto"/>
              <w:right w:val="single" w:sz="8" w:space="0" w:color="auto"/>
            </w:tcBorders>
            <w:tcMar>
              <w:left w:w="70" w:type="dxa"/>
              <w:right w:w="70" w:type="dxa"/>
            </w:tcMar>
          </w:tcPr>
          <w:p w14:paraId="33756E58" w14:textId="0A595957" w:rsidR="54557FCB" w:rsidRPr="00842DF6" w:rsidRDefault="54557FCB" w:rsidP="54557FCB">
            <w:pPr>
              <w:ind w:firstLine="496"/>
            </w:pPr>
            <w:r w:rsidRPr="00842DF6">
              <w:rPr>
                <w:sz w:val="16"/>
                <w:szCs w:val="16"/>
              </w:rPr>
              <w:t>Sup. verde condominiale (Sup. tot. cond / MM.Tab A)</w:t>
            </w:r>
          </w:p>
        </w:tc>
        <w:tc>
          <w:tcPr>
            <w:tcW w:w="2205" w:type="dxa"/>
            <w:tcBorders>
              <w:top w:val="single" w:sz="8" w:space="0" w:color="auto"/>
              <w:left w:val="single" w:sz="8" w:space="0" w:color="auto"/>
              <w:bottom w:val="single" w:sz="8" w:space="0" w:color="auto"/>
              <w:right w:val="single" w:sz="8" w:space="0" w:color="auto"/>
            </w:tcBorders>
            <w:tcMar>
              <w:left w:w="70" w:type="dxa"/>
              <w:right w:w="70" w:type="dxa"/>
            </w:tcMar>
          </w:tcPr>
          <w:p w14:paraId="71F1764C" w14:textId="35A17837" w:rsidR="54557FCB" w:rsidRPr="00842DF6" w:rsidRDefault="54557FCB">
            <w:r w:rsidRPr="00842DF6">
              <w:rPr>
                <w:sz w:val="16"/>
                <w:szCs w:val="16"/>
              </w:rPr>
              <w:t>= mq</w:t>
            </w:r>
          </w:p>
        </w:tc>
        <w:tc>
          <w:tcPr>
            <w:tcW w:w="1575" w:type="dxa"/>
            <w:tcBorders>
              <w:top w:val="single" w:sz="8" w:space="0" w:color="auto"/>
              <w:left w:val="single" w:sz="8" w:space="0" w:color="auto"/>
              <w:bottom w:val="single" w:sz="8" w:space="0" w:color="auto"/>
              <w:right w:val="single" w:sz="8" w:space="0" w:color="auto"/>
            </w:tcBorders>
            <w:tcMar>
              <w:left w:w="70" w:type="dxa"/>
              <w:right w:w="70" w:type="dxa"/>
            </w:tcMar>
          </w:tcPr>
          <w:p w14:paraId="4AA2D46D" w14:textId="56D248D0" w:rsidR="54557FCB" w:rsidRPr="00842DF6" w:rsidRDefault="54557FCB">
            <w:r w:rsidRPr="00842DF6">
              <w:rPr>
                <w:sz w:val="16"/>
                <w:szCs w:val="16"/>
              </w:rPr>
              <w:t>x 0,10</w:t>
            </w:r>
          </w:p>
        </w:tc>
        <w:tc>
          <w:tcPr>
            <w:tcW w:w="2130" w:type="dxa"/>
            <w:tcBorders>
              <w:top w:val="single" w:sz="8" w:space="0" w:color="auto"/>
              <w:left w:val="single" w:sz="8" w:space="0" w:color="auto"/>
              <w:bottom w:val="single" w:sz="8" w:space="0" w:color="auto"/>
              <w:right w:val="single" w:sz="8" w:space="0" w:color="auto"/>
            </w:tcBorders>
            <w:tcMar>
              <w:left w:w="70" w:type="dxa"/>
              <w:right w:w="70" w:type="dxa"/>
            </w:tcMar>
          </w:tcPr>
          <w:p w14:paraId="62AEBEBC" w14:textId="0AACB937" w:rsidR="54557FCB" w:rsidRPr="00842DF6" w:rsidRDefault="54557FCB">
            <w:r w:rsidRPr="00842DF6">
              <w:rPr>
                <w:sz w:val="16"/>
                <w:szCs w:val="16"/>
              </w:rPr>
              <w:t>= mq</w:t>
            </w:r>
          </w:p>
        </w:tc>
      </w:tr>
    </w:tbl>
    <w:p w14:paraId="312FFECC" w14:textId="26671285" w:rsidR="003B43C4" w:rsidRPr="00842DF6" w:rsidRDefault="54557FCB" w:rsidP="54557FCB">
      <w:pPr>
        <w:tabs>
          <w:tab w:val="left" w:pos="1985"/>
        </w:tabs>
        <w:jc w:val="center"/>
      </w:pPr>
      <w:r w:rsidRPr="00842DF6">
        <w:rPr>
          <w:b/>
          <w:bCs/>
          <w:sz w:val="16"/>
          <w:szCs w:val="16"/>
        </w:rPr>
        <w:t>TOTALE</w:t>
      </w:r>
      <w:r w:rsidRPr="00842DF6">
        <w:rPr>
          <w:sz w:val="16"/>
          <w:szCs w:val="16"/>
        </w:rPr>
        <w:t xml:space="preserve"> </w:t>
      </w:r>
      <w:r w:rsidRPr="00842DF6">
        <w:rPr>
          <w:b/>
          <w:bCs/>
          <w:sz w:val="16"/>
          <w:szCs w:val="16"/>
        </w:rPr>
        <w:t>SUPERFICIE CONVENZIONALE Mq.  __________________</w:t>
      </w:r>
    </w:p>
    <w:p w14:paraId="06962B72" w14:textId="7B912027" w:rsidR="003B43C4" w:rsidRPr="00842DF6" w:rsidRDefault="54557FCB" w:rsidP="54557FCB">
      <w:pPr>
        <w:tabs>
          <w:tab w:val="left" w:pos="1985"/>
        </w:tabs>
        <w:jc w:val="center"/>
      </w:pPr>
      <w:r w:rsidRPr="00842DF6">
        <w:rPr>
          <w:sz w:val="12"/>
          <w:szCs w:val="12"/>
        </w:rPr>
        <w:t xml:space="preserve"> </w:t>
      </w:r>
    </w:p>
    <w:tbl>
      <w:tblPr>
        <w:tblStyle w:val="Grigliatabella"/>
        <w:tblW w:w="0" w:type="auto"/>
        <w:tblInd w:w="105" w:type="dxa"/>
        <w:tblLayout w:type="fixed"/>
        <w:tblLook w:val="04A0" w:firstRow="1" w:lastRow="0" w:firstColumn="1" w:lastColumn="0" w:noHBand="0" w:noVBand="1"/>
      </w:tblPr>
      <w:tblGrid>
        <w:gridCol w:w="1707"/>
        <w:gridCol w:w="1438"/>
        <w:gridCol w:w="270"/>
        <w:gridCol w:w="1707"/>
        <w:gridCol w:w="270"/>
        <w:gridCol w:w="2097"/>
        <w:gridCol w:w="270"/>
        <w:gridCol w:w="1827"/>
        <w:gridCol w:w="270"/>
      </w:tblGrid>
      <w:tr w:rsidR="54557FCB" w:rsidRPr="00842DF6" w14:paraId="7AE750DB" w14:textId="77777777" w:rsidTr="54557FCB">
        <w:trPr>
          <w:trHeight w:val="300"/>
        </w:trPr>
        <w:tc>
          <w:tcPr>
            <w:tcW w:w="1707" w:type="dxa"/>
            <w:tcBorders>
              <w:top w:val="single" w:sz="8" w:space="0" w:color="auto"/>
              <w:left w:val="single" w:sz="8" w:space="0" w:color="auto"/>
              <w:bottom w:val="single" w:sz="8" w:space="0" w:color="auto"/>
              <w:right w:val="single" w:sz="8" w:space="0" w:color="auto"/>
            </w:tcBorders>
            <w:tcMar>
              <w:left w:w="108" w:type="dxa"/>
              <w:right w:w="108" w:type="dxa"/>
            </w:tcMar>
          </w:tcPr>
          <w:p w14:paraId="03CFFD86" w14:textId="3252F2F1" w:rsidR="54557FCB" w:rsidRPr="00842DF6" w:rsidRDefault="54557FCB">
            <w:r w:rsidRPr="00842DF6">
              <w:rPr>
                <w:sz w:val="16"/>
                <w:szCs w:val="16"/>
                <w:u w:val="single"/>
              </w:rPr>
              <w:t>CARATTERISTICHE:</w:t>
            </w:r>
          </w:p>
        </w:tc>
        <w:tc>
          <w:tcPr>
            <w:tcW w:w="1438" w:type="dxa"/>
            <w:tcBorders>
              <w:top w:val="nil"/>
              <w:left w:val="single" w:sz="8" w:space="0" w:color="auto"/>
              <w:bottom w:val="nil"/>
              <w:right w:val="single" w:sz="8" w:space="0" w:color="auto"/>
            </w:tcBorders>
            <w:tcMar>
              <w:left w:w="108" w:type="dxa"/>
              <w:right w:w="108" w:type="dxa"/>
            </w:tcMar>
          </w:tcPr>
          <w:p w14:paraId="6B9EB906" w14:textId="0F60E7B7" w:rsidR="54557FCB" w:rsidRPr="00842DF6" w:rsidRDefault="54557FCB">
            <w:r w:rsidRPr="00842DF6">
              <w:rPr>
                <w:sz w:val="16"/>
                <w:szCs w:val="16"/>
                <w:u w:val="single"/>
              </w:rPr>
              <w:t>Allaccio rete idrica</w:t>
            </w:r>
          </w:p>
        </w:tc>
        <w:tc>
          <w:tcPr>
            <w:tcW w:w="270" w:type="dxa"/>
            <w:tcBorders>
              <w:top w:val="single" w:sz="8" w:space="0" w:color="auto"/>
              <w:left w:val="single" w:sz="8" w:space="0" w:color="auto"/>
              <w:bottom w:val="single" w:sz="8" w:space="0" w:color="auto"/>
              <w:right w:val="single" w:sz="8" w:space="0" w:color="auto"/>
            </w:tcBorders>
            <w:tcMar>
              <w:left w:w="108" w:type="dxa"/>
              <w:right w:w="108" w:type="dxa"/>
            </w:tcMar>
          </w:tcPr>
          <w:p w14:paraId="72CCE0CB" w14:textId="5E05010C" w:rsidR="54557FCB" w:rsidRPr="00842DF6" w:rsidRDefault="54557FCB">
            <w:r w:rsidRPr="00842DF6">
              <w:rPr>
                <w:sz w:val="16"/>
                <w:szCs w:val="16"/>
              </w:rPr>
              <w:t xml:space="preserve"> x</w:t>
            </w:r>
          </w:p>
        </w:tc>
        <w:tc>
          <w:tcPr>
            <w:tcW w:w="1707" w:type="dxa"/>
            <w:tcBorders>
              <w:top w:val="nil"/>
              <w:left w:val="single" w:sz="8" w:space="0" w:color="auto"/>
              <w:bottom w:val="nil"/>
              <w:right w:val="single" w:sz="8" w:space="0" w:color="auto"/>
            </w:tcBorders>
            <w:tcMar>
              <w:left w:w="108" w:type="dxa"/>
              <w:right w:w="108" w:type="dxa"/>
            </w:tcMar>
          </w:tcPr>
          <w:p w14:paraId="13682F91" w14:textId="51B45524" w:rsidR="54557FCB" w:rsidRPr="00842DF6" w:rsidRDefault="54557FCB">
            <w:r w:rsidRPr="00842DF6">
              <w:rPr>
                <w:sz w:val="16"/>
                <w:szCs w:val="16"/>
                <w:u w:val="single"/>
              </w:rPr>
              <w:t>Allaccio rete fognante</w:t>
            </w:r>
          </w:p>
        </w:tc>
        <w:tc>
          <w:tcPr>
            <w:tcW w:w="270" w:type="dxa"/>
            <w:tcBorders>
              <w:top w:val="single" w:sz="8" w:space="0" w:color="auto"/>
              <w:left w:val="single" w:sz="8" w:space="0" w:color="auto"/>
              <w:bottom w:val="single" w:sz="8" w:space="0" w:color="auto"/>
              <w:right w:val="single" w:sz="8" w:space="0" w:color="auto"/>
            </w:tcBorders>
            <w:tcMar>
              <w:left w:w="108" w:type="dxa"/>
              <w:right w:w="108" w:type="dxa"/>
            </w:tcMar>
          </w:tcPr>
          <w:p w14:paraId="2F0F9F0E" w14:textId="3A264019" w:rsidR="54557FCB" w:rsidRPr="00842DF6" w:rsidRDefault="54557FCB">
            <w:r w:rsidRPr="00842DF6">
              <w:rPr>
                <w:sz w:val="16"/>
                <w:szCs w:val="16"/>
              </w:rPr>
              <w:t xml:space="preserve"> x</w:t>
            </w:r>
          </w:p>
        </w:tc>
        <w:tc>
          <w:tcPr>
            <w:tcW w:w="2097" w:type="dxa"/>
            <w:tcBorders>
              <w:top w:val="nil"/>
              <w:left w:val="single" w:sz="8" w:space="0" w:color="auto"/>
              <w:bottom w:val="nil"/>
              <w:right w:val="single" w:sz="8" w:space="0" w:color="auto"/>
            </w:tcBorders>
            <w:tcMar>
              <w:left w:w="108" w:type="dxa"/>
              <w:right w:w="108" w:type="dxa"/>
            </w:tcMar>
          </w:tcPr>
          <w:p w14:paraId="30A03423" w14:textId="6E27C41A" w:rsidR="54557FCB" w:rsidRPr="00842DF6" w:rsidRDefault="54557FCB">
            <w:r w:rsidRPr="00842DF6">
              <w:rPr>
                <w:sz w:val="16"/>
                <w:szCs w:val="16"/>
                <w:u w:val="single"/>
              </w:rPr>
              <w:t>Erogazione GAS o induzione</w:t>
            </w:r>
          </w:p>
        </w:tc>
        <w:tc>
          <w:tcPr>
            <w:tcW w:w="270" w:type="dxa"/>
            <w:tcBorders>
              <w:top w:val="single" w:sz="8" w:space="0" w:color="auto"/>
              <w:left w:val="single" w:sz="8" w:space="0" w:color="auto"/>
              <w:bottom w:val="single" w:sz="8" w:space="0" w:color="auto"/>
              <w:right w:val="single" w:sz="8" w:space="0" w:color="auto"/>
            </w:tcBorders>
            <w:tcMar>
              <w:left w:w="108" w:type="dxa"/>
              <w:right w:w="108" w:type="dxa"/>
            </w:tcMar>
          </w:tcPr>
          <w:p w14:paraId="682025DE" w14:textId="45470370" w:rsidR="54557FCB" w:rsidRPr="00842DF6" w:rsidRDefault="54557FCB">
            <w:r w:rsidRPr="00842DF6">
              <w:rPr>
                <w:sz w:val="16"/>
                <w:szCs w:val="16"/>
              </w:rPr>
              <w:t xml:space="preserve"> x</w:t>
            </w:r>
          </w:p>
        </w:tc>
        <w:tc>
          <w:tcPr>
            <w:tcW w:w="1827" w:type="dxa"/>
            <w:tcBorders>
              <w:top w:val="nil"/>
              <w:left w:val="single" w:sz="8" w:space="0" w:color="auto"/>
              <w:bottom w:val="nil"/>
              <w:right w:val="single" w:sz="8" w:space="0" w:color="auto"/>
            </w:tcBorders>
            <w:tcMar>
              <w:left w:w="108" w:type="dxa"/>
              <w:right w:w="108" w:type="dxa"/>
            </w:tcMar>
          </w:tcPr>
          <w:p w14:paraId="52C717B2" w14:textId="3B2567A5" w:rsidR="54557FCB" w:rsidRPr="00842DF6" w:rsidRDefault="54557FCB">
            <w:r w:rsidRPr="00842DF6">
              <w:rPr>
                <w:sz w:val="16"/>
                <w:szCs w:val="16"/>
                <w:u w:val="single"/>
              </w:rPr>
              <w:t>Impianto riscaldamento</w:t>
            </w:r>
          </w:p>
        </w:tc>
        <w:tc>
          <w:tcPr>
            <w:tcW w:w="270" w:type="dxa"/>
            <w:tcBorders>
              <w:top w:val="single" w:sz="8" w:space="0" w:color="auto"/>
              <w:left w:val="single" w:sz="8" w:space="0" w:color="auto"/>
              <w:bottom w:val="single" w:sz="8" w:space="0" w:color="auto"/>
              <w:right w:val="single" w:sz="8" w:space="0" w:color="auto"/>
            </w:tcBorders>
            <w:tcMar>
              <w:left w:w="108" w:type="dxa"/>
              <w:right w:w="108" w:type="dxa"/>
            </w:tcMar>
          </w:tcPr>
          <w:p w14:paraId="0BA15B3D" w14:textId="346626D9" w:rsidR="54557FCB" w:rsidRPr="00842DF6" w:rsidRDefault="54557FCB" w:rsidP="54557FCB">
            <w:pPr>
              <w:jc w:val="both"/>
            </w:pPr>
            <w:r w:rsidRPr="00842DF6">
              <w:rPr>
                <w:sz w:val="16"/>
                <w:szCs w:val="16"/>
              </w:rPr>
              <w:t xml:space="preserve"> x</w:t>
            </w:r>
          </w:p>
        </w:tc>
      </w:tr>
    </w:tbl>
    <w:p w14:paraId="1D93D2B7" w14:textId="5DA344BE" w:rsidR="003B43C4" w:rsidRPr="00842DF6" w:rsidRDefault="54557FCB" w:rsidP="00BB173A">
      <w:pPr>
        <w:jc w:val="center"/>
      </w:pPr>
      <w:r w:rsidRPr="00842DF6">
        <w:rPr>
          <w:sz w:val="12"/>
          <w:szCs w:val="12"/>
        </w:rPr>
        <w:t xml:space="preserve"> </w:t>
      </w:r>
    </w:p>
    <w:tbl>
      <w:tblPr>
        <w:tblStyle w:val="Grigliatabella"/>
        <w:tblW w:w="0" w:type="auto"/>
        <w:tblInd w:w="90" w:type="dxa"/>
        <w:tblLayout w:type="fixed"/>
        <w:tblLook w:val="04A0" w:firstRow="1" w:lastRow="0" w:firstColumn="1" w:lastColumn="0" w:noHBand="0" w:noVBand="1"/>
      </w:tblPr>
      <w:tblGrid>
        <w:gridCol w:w="285"/>
        <w:gridCol w:w="420"/>
        <w:gridCol w:w="285"/>
        <w:gridCol w:w="285"/>
        <w:gridCol w:w="480"/>
      </w:tblGrid>
      <w:tr w:rsidR="54557FCB" w:rsidRPr="00842DF6" w14:paraId="73351A8F" w14:textId="77777777" w:rsidTr="54557FCB">
        <w:trPr>
          <w:trHeight w:val="300"/>
        </w:trPr>
        <w:tc>
          <w:tcPr>
            <w:tcW w:w="285" w:type="dxa"/>
            <w:tcBorders>
              <w:top w:val="single" w:sz="8" w:space="0" w:color="auto"/>
              <w:left w:val="single" w:sz="8" w:space="0" w:color="auto"/>
              <w:bottom w:val="single" w:sz="8" w:space="0" w:color="auto"/>
              <w:right w:val="single" w:sz="8" w:space="0" w:color="auto"/>
            </w:tcBorders>
            <w:tcMar>
              <w:left w:w="108" w:type="dxa"/>
              <w:right w:w="108" w:type="dxa"/>
            </w:tcMar>
          </w:tcPr>
          <w:p w14:paraId="0F0514ED" w14:textId="184CB121" w:rsidR="54557FCB" w:rsidRPr="00842DF6" w:rsidRDefault="54557FCB">
            <w:r w:rsidRPr="00842DF6">
              <w:rPr>
                <w:sz w:val="16"/>
                <w:szCs w:val="16"/>
              </w:rPr>
              <w:t xml:space="preserve"> </w:t>
            </w:r>
          </w:p>
        </w:tc>
        <w:tc>
          <w:tcPr>
            <w:tcW w:w="420" w:type="dxa"/>
            <w:tcBorders>
              <w:top w:val="nil"/>
              <w:left w:val="single" w:sz="8" w:space="0" w:color="auto"/>
              <w:bottom w:val="nil"/>
              <w:right w:val="nil"/>
            </w:tcBorders>
            <w:tcMar>
              <w:left w:w="108" w:type="dxa"/>
              <w:right w:w="108" w:type="dxa"/>
            </w:tcMar>
          </w:tcPr>
          <w:p w14:paraId="6157D6C6" w14:textId="3232F641" w:rsidR="54557FCB" w:rsidRPr="00842DF6" w:rsidRDefault="54557FCB">
            <w:r w:rsidRPr="00842DF6">
              <w:rPr>
                <w:sz w:val="16"/>
                <w:szCs w:val="16"/>
              </w:rPr>
              <w:t>SI</w:t>
            </w:r>
          </w:p>
        </w:tc>
        <w:tc>
          <w:tcPr>
            <w:tcW w:w="285" w:type="dxa"/>
            <w:tcBorders>
              <w:top w:val="nil"/>
              <w:left w:val="nil"/>
              <w:bottom w:val="nil"/>
              <w:right w:val="single" w:sz="8" w:space="0" w:color="auto"/>
            </w:tcBorders>
            <w:tcMar>
              <w:left w:w="108" w:type="dxa"/>
              <w:right w:w="108" w:type="dxa"/>
            </w:tcMar>
          </w:tcPr>
          <w:p w14:paraId="5BDD4CD5" w14:textId="0DC3E8A4" w:rsidR="54557FCB" w:rsidRPr="00842DF6" w:rsidRDefault="54557FCB">
            <w:r w:rsidRPr="00842DF6">
              <w:rPr>
                <w:sz w:val="16"/>
                <w:szCs w:val="16"/>
              </w:rPr>
              <w:t xml:space="preserve"> </w:t>
            </w:r>
          </w:p>
        </w:tc>
        <w:tc>
          <w:tcPr>
            <w:tcW w:w="285" w:type="dxa"/>
            <w:tcBorders>
              <w:top w:val="single" w:sz="8" w:space="0" w:color="auto"/>
              <w:left w:val="single" w:sz="8" w:space="0" w:color="auto"/>
              <w:bottom w:val="single" w:sz="8" w:space="0" w:color="auto"/>
              <w:right w:val="single" w:sz="8" w:space="0" w:color="auto"/>
            </w:tcBorders>
            <w:tcMar>
              <w:left w:w="108" w:type="dxa"/>
              <w:right w:w="108" w:type="dxa"/>
            </w:tcMar>
          </w:tcPr>
          <w:p w14:paraId="3F401553" w14:textId="64EF0A40" w:rsidR="54557FCB" w:rsidRPr="00842DF6" w:rsidRDefault="54557FCB">
            <w:r w:rsidRPr="00842DF6">
              <w:rPr>
                <w:sz w:val="16"/>
                <w:szCs w:val="16"/>
              </w:rPr>
              <w:t xml:space="preserve"> </w:t>
            </w:r>
          </w:p>
        </w:tc>
        <w:tc>
          <w:tcPr>
            <w:tcW w:w="480" w:type="dxa"/>
            <w:tcBorders>
              <w:top w:val="nil"/>
              <w:left w:val="single" w:sz="8" w:space="0" w:color="auto"/>
              <w:bottom w:val="nil"/>
              <w:right w:val="nil"/>
            </w:tcBorders>
            <w:tcMar>
              <w:left w:w="108" w:type="dxa"/>
              <w:right w:w="108" w:type="dxa"/>
            </w:tcMar>
          </w:tcPr>
          <w:p w14:paraId="5598BB5A" w14:textId="1ED7C80E" w:rsidR="54557FCB" w:rsidRPr="00842DF6" w:rsidRDefault="54557FCB">
            <w:r w:rsidRPr="00842DF6">
              <w:rPr>
                <w:sz w:val="16"/>
                <w:szCs w:val="16"/>
              </w:rPr>
              <w:t>NO</w:t>
            </w:r>
          </w:p>
        </w:tc>
      </w:tr>
    </w:tbl>
    <w:p w14:paraId="186EFB05" w14:textId="62D1D176" w:rsidR="003B43C4" w:rsidRPr="00842DF6" w:rsidRDefault="54557FCB" w:rsidP="00BB173A">
      <w:pPr>
        <w:jc w:val="center"/>
      </w:pPr>
      <w:r w:rsidRPr="00842DF6">
        <w:rPr>
          <w:b/>
          <w:bCs/>
          <w:sz w:val="16"/>
          <w:szCs w:val="16"/>
          <w:u w:val="single"/>
        </w:rPr>
        <w:t>Appartamento normale</w:t>
      </w:r>
    </w:p>
    <w:p w14:paraId="157633C8" w14:textId="771DA60B" w:rsidR="003B43C4" w:rsidRPr="00842DF6" w:rsidRDefault="54557FCB" w:rsidP="00BB173A">
      <w:pPr>
        <w:jc w:val="center"/>
      </w:pPr>
      <w:r w:rsidRPr="00842DF6">
        <w:rPr>
          <w:b/>
          <w:bCs/>
          <w:sz w:val="12"/>
          <w:szCs w:val="12"/>
        </w:rPr>
        <w:t xml:space="preserve"> </w:t>
      </w:r>
    </w:p>
    <w:p w14:paraId="3A377FBC" w14:textId="6FB4958C" w:rsidR="003B43C4" w:rsidRPr="00842DF6" w:rsidRDefault="54557FCB" w:rsidP="54557FCB">
      <w:pPr>
        <w:pStyle w:val="Titolo2"/>
      </w:pPr>
      <w:r w:rsidRPr="00842DF6">
        <w:rPr>
          <w:rFonts w:ascii="Cambria" w:eastAsia="Cambria" w:hAnsi="Cambria" w:cs="Cambria"/>
          <w:sz w:val="14"/>
          <w:szCs w:val="14"/>
          <w:u w:val="single"/>
        </w:rPr>
        <w:t>PARAMETRI</w:t>
      </w:r>
    </w:p>
    <w:tbl>
      <w:tblPr>
        <w:tblW w:w="0" w:type="auto"/>
        <w:tblInd w:w="135" w:type="dxa"/>
        <w:tblLayout w:type="fixed"/>
        <w:tblLook w:val="06A0" w:firstRow="1" w:lastRow="0" w:firstColumn="1" w:lastColumn="0" w:noHBand="1" w:noVBand="1"/>
      </w:tblPr>
      <w:tblGrid>
        <w:gridCol w:w="389"/>
        <w:gridCol w:w="270"/>
        <w:gridCol w:w="4179"/>
        <w:gridCol w:w="344"/>
        <w:gridCol w:w="344"/>
        <w:gridCol w:w="4328"/>
      </w:tblGrid>
      <w:tr w:rsidR="54557FCB" w:rsidRPr="00842DF6" w14:paraId="63A3FCEA" w14:textId="77777777" w:rsidTr="54557FCB">
        <w:trPr>
          <w:trHeight w:val="210"/>
        </w:trPr>
        <w:tc>
          <w:tcPr>
            <w:tcW w:w="389" w:type="dxa"/>
            <w:tcBorders>
              <w:top w:val="single" w:sz="8" w:space="0" w:color="auto"/>
              <w:left w:val="single" w:sz="8" w:space="0" w:color="auto"/>
              <w:bottom w:val="single" w:sz="8" w:space="0" w:color="auto"/>
              <w:right w:val="single" w:sz="8" w:space="0" w:color="auto"/>
            </w:tcBorders>
            <w:tcMar>
              <w:left w:w="70" w:type="dxa"/>
              <w:right w:w="70" w:type="dxa"/>
            </w:tcMar>
          </w:tcPr>
          <w:p w14:paraId="395354AD" w14:textId="7F38F384" w:rsidR="54557FCB" w:rsidRPr="00842DF6" w:rsidRDefault="54557FCB">
            <w:r w:rsidRPr="00842DF6">
              <w:rPr>
                <w:sz w:val="14"/>
                <w:szCs w:val="14"/>
              </w:rPr>
              <w:t>1</w:t>
            </w:r>
          </w:p>
        </w:tc>
        <w:tc>
          <w:tcPr>
            <w:tcW w:w="270" w:type="dxa"/>
            <w:tcBorders>
              <w:top w:val="single" w:sz="8" w:space="0" w:color="auto"/>
              <w:left w:val="single" w:sz="8" w:space="0" w:color="auto"/>
              <w:bottom w:val="single" w:sz="8" w:space="0" w:color="auto"/>
              <w:right w:val="single" w:sz="8" w:space="0" w:color="auto"/>
            </w:tcBorders>
            <w:tcMar>
              <w:left w:w="70" w:type="dxa"/>
              <w:right w:w="70" w:type="dxa"/>
            </w:tcMar>
          </w:tcPr>
          <w:p w14:paraId="5A49CE54" w14:textId="0A23B9D6" w:rsidR="54557FCB" w:rsidRPr="00842DF6" w:rsidRDefault="54557FCB">
            <w:r w:rsidRPr="00842DF6">
              <w:rPr>
                <w:sz w:val="14"/>
                <w:szCs w:val="14"/>
              </w:rPr>
              <w:t xml:space="preserve"> </w:t>
            </w:r>
            <w:r w:rsidR="00DD4D51" w:rsidRPr="00842DF6">
              <w:rPr>
                <w:sz w:val="14"/>
                <w:szCs w:val="14"/>
              </w:rPr>
              <w:t>x</w:t>
            </w:r>
          </w:p>
        </w:tc>
        <w:tc>
          <w:tcPr>
            <w:tcW w:w="4179" w:type="dxa"/>
            <w:tcBorders>
              <w:top w:val="single" w:sz="8" w:space="0" w:color="auto"/>
              <w:left w:val="single" w:sz="8" w:space="0" w:color="auto"/>
              <w:bottom w:val="single" w:sz="8" w:space="0" w:color="auto"/>
              <w:right w:val="single" w:sz="8" w:space="0" w:color="auto"/>
            </w:tcBorders>
            <w:tcMar>
              <w:left w:w="70" w:type="dxa"/>
              <w:right w:w="70" w:type="dxa"/>
            </w:tcMar>
          </w:tcPr>
          <w:p w14:paraId="59C2ED2F" w14:textId="15BA27C1" w:rsidR="54557FCB" w:rsidRPr="00842DF6" w:rsidRDefault="54557FCB">
            <w:r w:rsidRPr="00842DF6">
              <w:rPr>
                <w:sz w:val="14"/>
                <w:szCs w:val="14"/>
              </w:rPr>
              <w:t>Posto auto</w:t>
            </w:r>
            <w:r w:rsidR="00DD4D51" w:rsidRPr="00842DF6">
              <w:rPr>
                <w:sz w:val="14"/>
                <w:szCs w:val="14"/>
              </w:rPr>
              <w:t xml:space="preserve"> d’uso comune</w:t>
            </w:r>
          </w:p>
        </w:tc>
        <w:tc>
          <w:tcPr>
            <w:tcW w:w="344" w:type="dxa"/>
            <w:tcBorders>
              <w:top w:val="single" w:sz="8" w:space="0" w:color="auto"/>
              <w:left w:val="single" w:sz="8" w:space="0" w:color="auto"/>
              <w:bottom w:val="single" w:sz="8" w:space="0" w:color="auto"/>
              <w:right w:val="single" w:sz="8" w:space="0" w:color="auto"/>
            </w:tcBorders>
            <w:tcMar>
              <w:left w:w="70" w:type="dxa"/>
              <w:right w:w="70" w:type="dxa"/>
            </w:tcMar>
          </w:tcPr>
          <w:p w14:paraId="1C2D9F90" w14:textId="4C74ABBC" w:rsidR="54557FCB" w:rsidRPr="00842DF6" w:rsidRDefault="54557FCB">
            <w:r w:rsidRPr="00842DF6">
              <w:rPr>
                <w:sz w:val="14"/>
                <w:szCs w:val="14"/>
              </w:rPr>
              <w:t>11</w:t>
            </w:r>
          </w:p>
        </w:tc>
        <w:tc>
          <w:tcPr>
            <w:tcW w:w="344" w:type="dxa"/>
            <w:tcBorders>
              <w:top w:val="single" w:sz="8" w:space="0" w:color="auto"/>
              <w:left w:val="single" w:sz="8" w:space="0" w:color="auto"/>
              <w:bottom w:val="single" w:sz="8" w:space="0" w:color="auto"/>
              <w:right w:val="single" w:sz="8" w:space="0" w:color="auto"/>
            </w:tcBorders>
            <w:tcMar>
              <w:left w:w="70" w:type="dxa"/>
              <w:right w:w="70" w:type="dxa"/>
            </w:tcMar>
          </w:tcPr>
          <w:p w14:paraId="45B80B91" w14:textId="46627711" w:rsidR="54557FCB" w:rsidRPr="00842DF6" w:rsidRDefault="54557FCB">
            <w:r w:rsidRPr="00842DF6">
              <w:rPr>
                <w:sz w:val="14"/>
                <w:szCs w:val="14"/>
              </w:rPr>
              <w:t xml:space="preserve"> </w:t>
            </w:r>
          </w:p>
        </w:tc>
        <w:tc>
          <w:tcPr>
            <w:tcW w:w="4328" w:type="dxa"/>
            <w:tcBorders>
              <w:top w:val="single" w:sz="8" w:space="0" w:color="auto"/>
              <w:left w:val="single" w:sz="8" w:space="0" w:color="auto"/>
              <w:bottom w:val="single" w:sz="8" w:space="0" w:color="auto"/>
              <w:right w:val="single" w:sz="8" w:space="0" w:color="auto"/>
            </w:tcBorders>
            <w:tcMar>
              <w:left w:w="70" w:type="dxa"/>
              <w:right w:w="70" w:type="dxa"/>
            </w:tcMar>
          </w:tcPr>
          <w:p w14:paraId="5DA9CE33" w14:textId="04636900" w:rsidR="54557FCB" w:rsidRPr="00842DF6" w:rsidRDefault="54557FCB">
            <w:r w:rsidRPr="00842DF6">
              <w:rPr>
                <w:sz w:val="14"/>
                <w:szCs w:val="14"/>
              </w:rPr>
              <w:t>Stabile con servizio di portierato</w:t>
            </w:r>
          </w:p>
        </w:tc>
      </w:tr>
      <w:tr w:rsidR="54557FCB" w:rsidRPr="00842DF6" w14:paraId="4D268516" w14:textId="77777777" w:rsidTr="54557FCB">
        <w:trPr>
          <w:trHeight w:val="120"/>
        </w:trPr>
        <w:tc>
          <w:tcPr>
            <w:tcW w:w="389" w:type="dxa"/>
            <w:tcBorders>
              <w:top w:val="single" w:sz="8" w:space="0" w:color="auto"/>
              <w:left w:val="single" w:sz="8" w:space="0" w:color="auto"/>
              <w:bottom w:val="single" w:sz="8" w:space="0" w:color="auto"/>
              <w:right w:val="single" w:sz="8" w:space="0" w:color="auto"/>
            </w:tcBorders>
            <w:tcMar>
              <w:left w:w="70" w:type="dxa"/>
              <w:right w:w="70" w:type="dxa"/>
            </w:tcMar>
          </w:tcPr>
          <w:p w14:paraId="0D0A7526" w14:textId="2CB2EC0C" w:rsidR="54557FCB" w:rsidRPr="00842DF6" w:rsidRDefault="54557FCB">
            <w:r w:rsidRPr="00842DF6">
              <w:rPr>
                <w:sz w:val="14"/>
                <w:szCs w:val="14"/>
              </w:rPr>
              <w:t>2</w:t>
            </w:r>
          </w:p>
        </w:tc>
        <w:tc>
          <w:tcPr>
            <w:tcW w:w="270" w:type="dxa"/>
            <w:tcBorders>
              <w:top w:val="single" w:sz="8" w:space="0" w:color="auto"/>
              <w:left w:val="single" w:sz="8" w:space="0" w:color="auto"/>
              <w:bottom w:val="single" w:sz="8" w:space="0" w:color="auto"/>
              <w:right w:val="single" w:sz="8" w:space="0" w:color="auto"/>
            </w:tcBorders>
            <w:tcMar>
              <w:left w:w="70" w:type="dxa"/>
              <w:right w:w="70" w:type="dxa"/>
            </w:tcMar>
          </w:tcPr>
          <w:p w14:paraId="69243F97" w14:textId="758C69D2" w:rsidR="54557FCB" w:rsidRPr="00842DF6" w:rsidRDefault="54557FCB">
            <w:r w:rsidRPr="00842DF6">
              <w:rPr>
                <w:sz w:val="14"/>
                <w:szCs w:val="14"/>
              </w:rPr>
              <w:t xml:space="preserve"> x</w:t>
            </w:r>
          </w:p>
        </w:tc>
        <w:tc>
          <w:tcPr>
            <w:tcW w:w="4179" w:type="dxa"/>
            <w:tcBorders>
              <w:top w:val="single" w:sz="8" w:space="0" w:color="auto"/>
              <w:left w:val="single" w:sz="8" w:space="0" w:color="auto"/>
              <w:bottom w:val="single" w:sz="8" w:space="0" w:color="auto"/>
              <w:right w:val="single" w:sz="8" w:space="0" w:color="auto"/>
            </w:tcBorders>
            <w:tcMar>
              <w:left w:w="70" w:type="dxa"/>
              <w:right w:w="70" w:type="dxa"/>
            </w:tcMar>
          </w:tcPr>
          <w:p w14:paraId="6882FA8C" w14:textId="612C8192" w:rsidR="54557FCB" w:rsidRPr="00842DF6" w:rsidRDefault="54557FCB">
            <w:r w:rsidRPr="00842DF6">
              <w:rPr>
                <w:sz w:val="14"/>
                <w:szCs w:val="14"/>
              </w:rPr>
              <w:t>Cortile d’uso comune, area verde o impianto sportivo</w:t>
            </w:r>
          </w:p>
        </w:tc>
        <w:tc>
          <w:tcPr>
            <w:tcW w:w="344" w:type="dxa"/>
            <w:tcBorders>
              <w:top w:val="single" w:sz="8" w:space="0" w:color="auto"/>
              <w:left w:val="single" w:sz="8" w:space="0" w:color="auto"/>
              <w:bottom w:val="single" w:sz="8" w:space="0" w:color="auto"/>
              <w:right w:val="single" w:sz="8" w:space="0" w:color="auto"/>
            </w:tcBorders>
            <w:tcMar>
              <w:left w:w="70" w:type="dxa"/>
              <w:right w:w="70" w:type="dxa"/>
            </w:tcMar>
          </w:tcPr>
          <w:p w14:paraId="2E780611" w14:textId="6F2E30FF" w:rsidR="54557FCB" w:rsidRPr="00842DF6" w:rsidRDefault="54557FCB">
            <w:r w:rsidRPr="00842DF6">
              <w:rPr>
                <w:sz w:val="14"/>
                <w:szCs w:val="14"/>
              </w:rPr>
              <w:t>12</w:t>
            </w:r>
          </w:p>
        </w:tc>
        <w:tc>
          <w:tcPr>
            <w:tcW w:w="344" w:type="dxa"/>
            <w:tcBorders>
              <w:top w:val="single" w:sz="8" w:space="0" w:color="auto"/>
              <w:left w:val="single" w:sz="8" w:space="0" w:color="auto"/>
              <w:bottom w:val="single" w:sz="8" w:space="0" w:color="auto"/>
              <w:right w:val="single" w:sz="8" w:space="0" w:color="auto"/>
            </w:tcBorders>
            <w:tcMar>
              <w:left w:w="70" w:type="dxa"/>
              <w:right w:w="70" w:type="dxa"/>
            </w:tcMar>
          </w:tcPr>
          <w:p w14:paraId="0C1B18BE" w14:textId="6E515032" w:rsidR="54557FCB" w:rsidRPr="00842DF6" w:rsidRDefault="00DD4D51">
            <w:r w:rsidRPr="00842DF6">
              <w:rPr>
                <w:sz w:val="14"/>
                <w:szCs w:val="14"/>
              </w:rPr>
              <w:t>x</w:t>
            </w:r>
            <w:r w:rsidR="54557FCB" w:rsidRPr="00842DF6">
              <w:rPr>
                <w:sz w:val="14"/>
                <w:szCs w:val="14"/>
              </w:rPr>
              <w:t xml:space="preserve"> </w:t>
            </w:r>
          </w:p>
        </w:tc>
        <w:tc>
          <w:tcPr>
            <w:tcW w:w="4328" w:type="dxa"/>
            <w:tcBorders>
              <w:top w:val="single" w:sz="8" w:space="0" w:color="auto"/>
              <w:left w:val="single" w:sz="8" w:space="0" w:color="auto"/>
              <w:bottom w:val="single" w:sz="8" w:space="0" w:color="auto"/>
              <w:right w:val="single" w:sz="8" w:space="0" w:color="auto"/>
            </w:tcBorders>
            <w:tcMar>
              <w:left w:w="70" w:type="dxa"/>
              <w:right w:w="70" w:type="dxa"/>
            </w:tcMar>
          </w:tcPr>
          <w:p w14:paraId="7286455C" w14:textId="69353423" w:rsidR="54557FCB" w:rsidRPr="00842DF6" w:rsidRDefault="54557FCB">
            <w:r w:rsidRPr="00842DF6">
              <w:rPr>
                <w:sz w:val="14"/>
                <w:szCs w:val="14"/>
              </w:rPr>
              <w:t>Stabile o UI ultimati o completamente ristrutturati negli ultimi 10 anni</w:t>
            </w:r>
          </w:p>
        </w:tc>
      </w:tr>
      <w:tr w:rsidR="54557FCB" w:rsidRPr="00842DF6" w14:paraId="3A5C3FA8" w14:textId="77777777" w:rsidTr="54557FCB">
        <w:trPr>
          <w:trHeight w:val="300"/>
        </w:trPr>
        <w:tc>
          <w:tcPr>
            <w:tcW w:w="389" w:type="dxa"/>
            <w:tcBorders>
              <w:top w:val="single" w:sz="8" w:space="0" w:color="auto"/>
              <w:left w:val="single" w:sz="8" w:space="0" w:color="auto"/>
              <w:bottom w:val="single" w:sz="8" w:space="0" w:color="auto"/>
              <w:right w:val="single" w:sz="8" w:space="0" w:color="auto"/>
            </w:tcBorders>
            <w:tcMar>
              <w:left w:w="70" w:type="dxa"/>
              <w:right w:w="70" w:type="dxa"/>
            </w:tcMar>
          </w:tcPr>
          <w:p w14:paraId="523333FC" w14:textId="72CF5BD0" w:rsidR="54557FCB" w:rsidRPr="00842DF6" w:rsidRDefault="54557FCB">
            <w:r w:rsidRPr="00842DF6">
              <w:rPr>
                <w:sz w:val="14"/>
                <w:szCs w:val="14"/>
              </w:rPr>
              <w:t>3</w:t>
            </w:r>
          </w:p>
        </w:tc>
        <w:tc>
          <w:tcPr>
            <w:tcW w:w="270" w:type="dxa"/>
            <w:tcBorders>
              <w:top w:val="single" w:sz="8" w:space="0" w:color="auto"/>
              <w:left w:val="single" w:sz="8" w:space="0" w:color="auto"/>
              <w:bottom w:val="single" w:sz="8" w:space="0" w:color="auto"/>
              <w:right w:val="single" w:sz="8" w:space="0" w:color="auto"/>
            </w:tcBorders>
            <w:tcMar>
              <w:left w:w="70" w:type="dxa"/>
              <w:right w:w="70" w:type="dxa"/>
            </w:tcMar>
          </w:tcPr>
          <w:p w14:paraId="2458E006" w14:textId="3A444BBA" w:rsidR="54557FCB" w:rsidRPr="00842DF6" w:rsidRDefault="54557FCB">
            <w:r w:rsidRPr="00842DF6">
              <w:rPr>
                <w:sz w:val="14"/>
                <w:szCs w:val="14"/>
              </w:rPr>
              <w:t xml:space="preserve"> </w:t>
            </w:r>
          </w:p>
        </w:tc>
        <w:tc>
          <w:tcPr>
            <w:tcW w:w="4179" w:type="dxa"/>
            <w:tcBorders>
              <w:top w:val="single" w:sz="8" w:space="0" w:color="auto"/>
              <w:left w:val="single" w:sz="8" w:space="0" w:color="auto"/>
              <w:bottom w:val="single" w:sz="8" w:space="0" w:color="auto"/>
              <w:right w:val="single" w:sz="8" w:space="0" w:color="auto"/>
            </w:tcBorders>
            <w:tcMar>
              <w:left w:w="70" w:type="dxa"/>
              <w:right w:w="70" w:type="dxa"/>
            </w:tcMar>
          </w:tcPr>
          <w:p w14:paraId="5B19F42E" w14:textId="04340276" w:rsidR="54557FCB" w:rsidRPr="00842DF6" w:rsidRDefault="54557FCB">
            <w:r w:rsidRPr="00842DF6">
              <w:rPr>
                <w:sz w:val="14"/>
                <w:szCs w:val="14"/>
              </w:rPr>
              <w:t>Cantina</w:t>
            </w:r>
          </w:p>
        </w:tc>
        <w:tc>
          <w:tcPr>
            <w:tcW w:w="344" w:type="dxa"/>
            <w:tcBorders>
              <w:top w:val="single" w:sz="8" w:space="0" w:color="auto"/>
              <w:left w:val="single" w:sz="8" w:space="0" w:color="auto"/>
              <w:bottom w:val="single" w:sz="8" w:space="0" w:color="auto"/>
              <w:right w:val="single" w:sz="8" w:space="0" w:color="auto"/>
            </w:tcBorders>
            <w:tcMar>
              <w:left w:w="70" w:type="dxa"/>
              <w:right w:w="70" w:type="dxa"/>
            </w:tcMar>
          </w:tcPr>
          <w:p w14:paraId="056CA609" w14:textId="530BDEF4" w:rsidR="54557FCB" w:rsidRPr="00842DF6" w:rsidRDefault="54557FCB">
            <w:r w:rsidRPr="00842DF6">
              <w:rPr>
                <w:sz w:val="14"/>
                <w:szCs w:val="14"/>
              </w:rPr>
              <w:t>13</w:t>
            </w:r>
          </w:p>
        </w:tc>
        <w:tc>
          <w:tcPr>
            <w:tcW w:w="344" w:type="dxa"/>
            <w:tcBorders>
              <w:top w:val="single" w:sz="8" w:space="0" w:color="auto"/>
              <w:left w:val="single" w:sz="8" w:space="0" w:color="auto"/>
              <w:bottom w:val="single" w:sz="8" w:space="0" w:color="auto"/>
              <w:right w:val="single" w:sz="8" w:space="0" w:color="auto"/>
            </w:tcBorders>
            <w:tcMar>
              <w:left w:w="70" w:type="dxa"/>
              <w:right w:w="70" w:type="dxa"/>
            </w:tcMar>
          </w:tcPr>
          <w:p w14:paraId="4436B63C" w14:textId="7263D235" w:rsidR="54557FCB" w:rsidRPr="00842DF6" w:rsidRDefault="54557FCB">
            <w:r w:rsidRPr="00842DF6">
              <w:rPr>
                <w:sz w:val="14"/>
                <w:szCs w:val="14"/>
              </w:rPr>
              <w:t xml:space="preserve"> </w:t>
            </w:r>
          </w:p>
        </w:tc>
        <w:tc>
          <w:tcPr>
            <w:tcW w:w="4328" w:type="dxa"/>
            <w:tcBorders>
              <w:top w:val="single" w:sz="8" w:space="0" w:color="auto"/>
              <w:left w:val="single" w:sz="8" w:space="0" w:color="auto"/>
              <w:bottom w:val="single" w:sz="8" w:space="0" w:color="auto"/>
              <w:right w:val="single" w:sz="8" w:space="0" w:color="auto"/>
            </w:tcBorders>
            <w:tcMar>
              <w:left w:w="70" w:type="dxa"/>
              <w:right w:w="70" w:type="dxa"/>
            </w:tcMar>
          </w:tcPr>
          <w:p w14:paraId="57535A4E" w14:textId="1BE17D60" w:rsidR="54557FCB" w:rsidRPr="00842DF6" w:rsidRDefault="54557FCB">
            <w:r w:rsidRPr="00842DF6">
              <w:rPr>
                <w:sz w:val="14"/>
                <w:szCs w:val="14"/>
              </w:rPr>
              <w:t>Sistema di sicurezza o sistema di allarme</w:t>
            </w:r>
          </w:p>
        </w:tc>
      </w:tr>
      <w:tr w:rsidR="54557FCB" w:rsidRPr="00842DF6" w14:paraId="45CD2365" w14:textId="77777777" w:rsidTr="54557FCB">
        <w:trPr>
          <w:trHeight w:val="300"/>
        </w:trPr>
        <w:tc>
          <w:tcPr>
            <w:tcW w:w="389" w:type="dxa"/>
            <w:tcBorders>
              <w:top w:val="single" w:sz="8" w:space="0" w:color="auto"/>
              <w:left w:val="single" w:sz="8" w:space="0" w:color="auto"/>
              <w:bottom w:val="single" w:sz="8" w:space="0" w:color="auto"/>
              <w:right w:val="single" w:sz="8" w:space="0" w:color="auto"/>
            </w:tcBorders>
            <w:tcMar>
              <w:left w:w="70" w:type="dxa"/>
              <w:right w:w="70" w:type="dxa"/>
            </w:tcMar>
          </w:tcPr>
          <w:p w14:paraId="0DF64984" w14:textId="21F2D91F" w:rsidR="54557FCB" w:rsidRPr="00842DF6" w:rsidRDefault="54557FCB">
            <w:r w:rsidRPr="00842DF6">
              <w:rPr>
                <w:sz w:val="14"/>
                <w:szCs w:val="14"/>
              </w:rPr>
              <w:t>4</w:t>
            </w:r>
          </w:p>
        </w:tc>
        <w:tc>
          <w:tcPr>
            <w:tcW w:w="270" w:type="dxa"/>
            <w:tcBorders>
              <w:top w:val="single" w:sz="8" w:space="0" w:color="auto"/>
              <w:left w:val="single" w:sz="8" w:space="0" w:color="auto"/>
              <w:bottom w:val="single" w:sz="8" w:space="0" w:color="auto"/>
              <w:right w:val="single" w:sz="8" w:space="0" w:color="auto"/>
            </w:tcBorders>
            <w:tcMar>
              <w:left w:w="70" w:type="dxa"/>
              <w:right w:w="70" w:type="dxa"/>
            </w:tcMar>
          </w:tcPr>
          <w:p w14:paraId="7EA03E04" w14:textId="183BB852" w:rsidR="54557FCB" w:rsidRPr="00842DF6" w:rsidRDefault="54557FCB">
            <w:r w:rsidRPr="00842DF6">
              <w:rPr>
                <w:sz w:val="14"/>
                <w:szCs w:val="14"/>
              </w:rPr>
              <w:t xml:space="preserve"> x</w:t>
            </w:r>
          </w:p>
        </w:tc>
        <w:tc>
          <w:tcPr>
            <w:tcW w:w="4179" w:type="dxa"/>
            <w:tcBorders>
              <w:top w:val="single" w:sz="8" w:space="0" w:color="auto"/>
              <w:left w:val="single" w:sz="8" w:space="0" w:color="auto"/>
              <w:bottom w:val="single" w:sz="8" w:space="0" w:color="auto"/>
              <w:right w:val="single" w:sz="8" w:space="0" w:color="auto"/>
            </w:tcBorders>
            <w:tcMar>
              <w:left w:w="70" w:type="dxa"/>
              <w:right w:w="70" w:type="dxa"/>
            </w:tcMar>
          </w:tcPr>
          <w:p w14:paraId="3CA327D5" w14:textId="526249DC" w:rsidR="54557FCB" w:rsidRPr="00842DF6" w:rsidRDefault="54557FCB">
            <w:r w:rsidRPr="00842DF6">
              <w:rPr>
                <w:sz w:val="14"/>
                <w:szCs w:val="14"/>
              </w:rPr>
              <w:t>Terrazzo o balcone</w:t>
            </w:r>
          </w:p>
        </w:tc>
        <w:tc>
          <w:tcPr>
            <w:tcW w:w="344" w:type="dxa"/>
            <w:tcBorders>
              <w:top w:val="single" w:sz="8" w:space="0" w:color="auto"/>
              <w:left w:val="single" w:sz="8" w:space="0" w:color="auto"/>
              <w:bottom w:val="single" w:sz="8" w:space="0" w:color="auto"/>
              <w:right w:val="single" w:sz="8" w:space="0" w:color="auto"/>
            </w:tcBorders>
            <w:tcMar>
              <w:left w:w="70" w:type="dxa"/>
              <w:right w:w="70" w:type="dxa"/>
            </w:tcMar>
          </w:tcPr>
          <w:p w14:paraId="2AC4ECB5" w14:textId="5373388E" w:rsidR="54557FCB" w:rsidRPr="00842DF6" w:rsidRDefault="54557FCB">
            <w:r w:rsidRPr="00842DF6">
              <w:rPr>
                <w:sz w:val="14"/>
                <w:szCs w:val="14"/>
              </w:rPr>
              <w:t>14</w:t>
            </w:r>
          </w:p>
        </w:tc>
        <w:tc>
          <w:tcPr>
            <w:tcW w:w="344" w:type="dxa"/>
            <w:tcBorders>
              <w:top w:val="single" w:sz="8" w:space="0" w:color="auto"/>
              <w:left w:val="single" w:sz="8" w:space="0" w:color="auto"/>
              <w:bottom w:val="single" w:sz="8" w:space="0" w:color="auto"/>
              <w:right w:val="single" w:sz="8" w:space="0" w:color="auto"/>
            </w:tcBorders>
            <w:tcMar>
              <w:left w:w="70" w:type="dxa"/>
              <w:right w:w="70" w:type="dxa"/>
            </w:tcMar>
          </w:tcPr>
          <w:p w14:paraId="3E7C5057" w14:textId="50E4957D" w:rsidR="54557FCB" w:rsidRPr="00842DF6" w:rsidRDefault="54557FCB">
            <w:r w:rsidRPr="00842DF6">
              <w:rPr>
                <w:sz w:val="14"/>
                <w:szCs w:val="14"/>
              </w:rPr>
              <w:t xml:space="preserve"> x</w:t>
            </w:r>
          </w:p>
        </w:tc>
        <w:tc>
          <w:tcPr>
            <w:tcW w:w="4328" w:type="dxa"/>
            <w:tcBorders>
              <w:top w:val="single" w:sz="8" w:space="0" w:color="auto"/>
              <w:left w:val="single" w:sz="8" w:space="0" w:color="auto"/>
              <w:bottom w:val="single" w:sz="8" w:space="0" w:color="auto"/>
              <w:right w:val="single" w:sz="8" w:space="0" w:color="auto"/>
            </w:tcBorders>
            <w:tcMar>
              <w:left w:w="70" w:type="dxa"/>
              <w:right w:w="70" w:type="dxa"/>
            </w:tcMar>
          </w:tcPr>
          <w:p w14:paraId="01693CB9" w14:textId="76BCC9FE" w:rsidR="54557FCB" w:rsidRPr="00842DF6" w:rsidRDefault="54557FCB">
            <w:r w:rsidRPr="00842DF6">
              <w:rPr>
                <w:sz w:val="14"/>
                <w:szCs w:val="14"/>
              </w:rPr>
              <w:t>Cucina abitabile con finestra</w:t>
            </w:r>
          </w:p>
        </w:tc>
      </w:tr>
      <w:tr w:rsidR="54557FCB" w:rsidRPr="00842DF6" w14:paraId="130209DA" w14:textId="77777777" w:rsidTr="54557FCB">
        <w:trPr>
          <w:trHeight w:val="300"/>
        </w:trPr>
        <w:tc>
          <w:tcPr>
            <w:tcW w:w="389" w:type="dxa"/>
            <w:tcBorders>
              <w:top w:val="single" w:sz="8" w:space="0" w:color="auto"/>
              <w:left w:val="single" w:sz="8" w:space="0" w:color="auto"/>
              <w:bottom w:val="single" w:sz="8" w:space="0" w:color="auto"/>
              <w:right w:val="single" w:sz="8" w:space="0" w:color="auto"/>
            </w:tcBorders>
            <w:tcMar>
              <w:left w:w="70" w:type="dxa"/>
              <w:right w:w="70" w:type="dxa"/>
            </w:tcMar>
          </w:tcPr>
          <w:p w14:paraId="2227E9F5" w14:textId="21D0473D" w:rsidR="54557FCB" w:rsidRPr="00842DF6" w:rsidRDefault="54557FCB">
            <w:r w:rsidRPr="00842DF6">
              <w:rPr>
                <w:sz w:val="14"/>
                <w:szCs w:val="14"/>
              </w:rPr>
              <w:t>5</w:t>
            </w:r>
          </w:p>
        </w:tc>
        <w:tc>
          <w:tcPr>
            <w:tcW w:w="270" w:type="dxa"/>
            <w:tcBorders>
              <w:top w:val="single" w:sz="8" w:space="0" w:color="auto"/>
              <w:left w:val="single" w:sz="8" w:space="0" w:color="auto"/>
              <w:bottom w:val="single" w:sz="8" w:space="0" w:color="auto"/>
              <w:right w:val="single" w:sz="8" w:space="0" w:color="auto"/>
            </w:tcBorders>
            <w:tcMar>
              <w:left w:w="70" w:type="dxa"/>
              <w:right w:w="70" w:type="dxa"/>
            </w:tcMar>
          </w:tcPr>
          <w:p w14:paraId="1D7E63E0" w14:textId="127E4444" w:rsidR="54557FCB" w:rsidRPr="00842DF6" w:rsidRDefault="54557FCB">
            <w:r w:rsidRPr="00842DF6">
              <w:rPr>
                <w:sz w:val="14"/>
                <w:szCs w:val="14"/>
              </w:rPr>
              <w:t xml:space="preserve"> </w:t>
            </w:r>
          </w:p>
        </w:tc>
        <w:tc>
          <w:tcPr>
            <w:tcW w:w="4179" w:type="dxa"/>
            <w:tcBorders>
              <w:top w:val="single" w:sz="8" w:space="0" w:color="auto"/>
              <w:left w:val="single" w:sz="8" w:space="0" w:color="auto"/>
              <w:bottom w:val="single" w:sz="8" w:space="0" w:color="auto"/>
              <w:right w:val="single" w:sz="8" w:space="0" w:color="auto"/>
            </w:tcBorders>
            <w:tcMar>
              <w:left w:w="70" w:type="dxa"/>
              <w:right w:w="70" w:type="dxa"/>
            </w:tcMar>
          </w:tcPr>
          <w:p w14:paraId="023E1603" w14:textId="30C2F61B" w:rsidR="54557FCB" w:rsidRPr="00842DF6" w:rsidRDefault="54557FCB">
            <w:r w:rsidRPr="00842DF6">
              <w:rPr>
                <w:sz w:val="14"/>
                <w:szCs w:val="14"/>
              </w:rPr>
              <w:t>Area verde di pertinenza</w:t>
            </w:r>
          </w:p>
        </w:tc>
        <w:tc>
          <w:tcPr>
            <w:tcW w:w="344" w:type="dxa"/>
            <w:tcBorders>
              <w:top w:val="single" w:sz="8" w:space="0" w:color="auto"/>
              <w:left w:val="single" w:sz="8" w:space="0" w:color="auto"/>
              <w:bottom w:val="single" w:sz="8" w:space="0" w:color="auto"/>
              <w:right w:val="single" w:sz="8" w:space="0" w:color="auto"/>
            </w:tcBorders>
            <w:tcMar>
              <w:left w:w="70" w:type="dxa"/>
              <w:right w:w="70" w:type="dxa"/>
            </w:tcMar>
          </w:tcPr>
          <w:p w14:paraId="5BA4741A" w14:textId="3E358A78" w:rsidR="54557FCB" w:rsidRPr="00842DF6" w:rsidRDefault="54557FCB">
            <w:r w:rsidRPr="00842DF6">
              <w:rPr>
                <w:sz w:val="14"/>
                <w:szCs w:val="14"/>
              </w:rPr>
              <w:t>15</w:t>
            </w:r>
          </w:p>
        </w:tc>
        <w:tc>
          <w:tcPr>
            <w:tcW w:w="344" w:type="dxa"/>
            <w:tcBorders>
              <w:top w:val="single" w:sz="8" w:space="0" w:color="auto"/>
              <w:left w:val="single" w:sz="8" w:space="0" w:color="auto"/>
              <w:bottom w:val="single" w:sz="8" w:space="0" w:color="auto"/>
              <w:right w:val="single" w:sz="8" w:space="0" w:color="auto"/>
            </w:tcBorders>
            <w:tcMar>
              <w:left w:w="70" w:type="dxa"/>
              <w:right w:w="70" w:type="dxa"/>
            </w:tcMar>
          </w:tcPr>
          <w:p w14:paraId="44364747" w14:textId="407E732B" w:rsidR="54557FCB" w:rsidRPr="00842DF6" w:rsidRDefault="00DD4D51">
            <w:r w:rsidRPr="00842DF6">
              <w:rPr>
                <w:sz w:val="14"/>
                <w:szCs w:val="14"/>
              </w:rPr>
              <w:t>x</w:t>
            </w:r>
            <w:r w:rsidR="54557FCB" w:rsidRPr="00842DF6">
              <w:rPr>
                <w:sz w:val="14"/>
                <w:szCs w:val="14"/>
              </w:rPr>
              <w:t xml:space="preserve"> </w:t>
            </w:r>
          </w:p>
        </w:tc>
        <w:tc>
          <w:tcPr>
            <w:tcW w:w="4328" w:type="dxa"/>
            <w:tcBorders>
              <w:top w:val="single" w:sz="8" w:space="0" w:color="auto"/>
              <w:left w:val="single" w:sz="8" w:space="0" w:color="auto"/>
              <w:bottom w:val="single" w:sz="8" w:space="0" w:color="auto"/>
              <w:right w:val="single" w:sz="8" w:space="0" w:color="auto"/>
            </w:tcBorders>
            <w:tcMar>
              <w:left w:w="70" w:type="dxa"/>
              <w:right w:w="70" w:type="dxa"/>
            </w:tcMar>
          </w:tcPr>
          <w:p w14:paraId="573F54B1" w14:textId="60971816" w:rsidR="54557FCB" w:rsidRPr="00842DF6" w:rsidRDefault="54557FCB">
            <w:r w:rsidRPr="00842DF6">
              <w:rPr>
                <w:sz w:val="14"/>
                <w:szCs w:val="14"/>
              </w:rPr>
              <w:t>Videocitofono o videosorveglianza</w:t>
            </w:r>
          </w:p>
        </w:tc>
      </w:tr>
      <w:tr w:rsidR="54557FCB" w:rsidRPr="00842DF6" w14:paraId="17663F84" w14:textId="77777777" w:rsidTr="54557FCB">
        <w:trPr>
          <w:trHeight w:val="300"/>
        </w:trPr>
        <w:tc>
          <w:tcPr>
            <w:tcW w:w="389" w:type="dxa"/>
            <w:tcBorders>
              <w:top w:val="single" w:sz="8" w:space="0" w:color="auto"/>
              <w:left w:val="single" w:sz="8" w:space="0" w:color="auto"/>
              <w:bottom w:val="single" w:sz="8" w:space="0" w:color="auto"/>
              <w:right w:val="single" w:sz="8" w:space="0" w:color="auto"/>
            </w:tcBorders>
            <w:tcMar>
              <w:left w:w="70" w:type="dxa"/>
              <w:right w:w="70" w:type="dxa"/>
            </w:tcMar>
          </w:tcPr>
          <w:p w14:paraId="3E2DA33E" w14:textId="42CCA8A2" w:rsidR="54557FCB" w:rsidRPr="00842DF6" w:rsidRDefault="54557FCB">
            <w:r w:rsidRPr="00842DF6">
              <w:rPr>
                <w:sz w:val="14"/>
                <w:szCs w:val="14"/>
              </w:rPr>
              <w:t>6</w:t>
            </w:r>
          </w:p>
        </w:tc>
        <w:tc>
          <w:tcPr>
            <w:tcW w:w="270" w:type="dxa"/>
            <w:tcBorders>
              <w:top w:val="single" w:sz="8" w:space="0" w:color="auto"/>
              <w:left w:val="single" w:sz="8" w:space="0" w:color="auto"/>
              <w:bottom w:val="single" w:sz="8" w:space="0" w:color="auto"/>
              <w:right w:val="single" w:sz="8" w:space="0" w:color="auto"/>
            </w:tcBorders>
            <w:tcMar>
              <w:left w:w="70" w:type="dxa"/>
              <w:right w:w="70" w:type="dxa"/>
            </w:tcMar>
          </w:tcPr>
          <w:p w14:paraId="73F9EA0D" w14:textId="0C8E0F9C" w:rsidR="54557FCB" w:rsidRPr="00842DF6" w:rsidRDefault="54557FCB">
            <w:r w:rsidRPr="00842DF6">
              <w:rPr>
                <w:sz w:val="14"/>
                <w:szCs w:val="14"/>
              </w:rPr>
              <w:t xml:space="preserve"> </w:t>
            </w:r>
          </w:p>
        </w:tc>
        <w:tc>
          <w:tcPr>
            <w:tcW w:w="4179" w:type="dxa"/>
            <w:tcBorders>
              <w:top w:val="single" w:sz="8" w:space="0" w:color="auto"/>
              <w:left w:val="single" w:sz="8" w:space="0" w:color="auto"/>
              <w:bottom w:val="single" w:sz="8" w:space="0" w:color="auto"/>
              <w:right w:val="single" w:sz="8" w:space="0" w:color="auto"/>
            </w:tcBorders>
            <w:tcMar>
              <w:left w:w="70" w:type="dxa"/>
              <w:right w:w="70" w:type="dxa"/>
            </w:tcMar>
          </w:tcPr>
          <w:p w14:paraId="74F07654" w14:textId="2F8E151C" w:rsidR="54557FCB" w:rsidRPr="00842DF6" w:rsidRDefault="54557FCB">
            <w:r w:rsidRPr="00842DF6">
              <w:rPr>
                <w:sz w:val="14"/>
                <w:szCs w:val="14"/>
              </w:rPr>
              <w:t>Aria condizionata</w:t>
            </w:r>
          </w:p>
        </w:tc>
        <w:tc>
          <w:tcPr>
            <w:tcW w:w="344" w:type="dxa"/>
            <w:tcBorders>
              <w:top w:val="single" w:sz="8" w:space="0" w:color="auto"/>
              <w:left w:val="single" w:sz="8" w:space="0" w:color="auto"/>
              <w:bottom w:val="single" w:sz="8" w:space="0" w:color="auto"/>
              <w:right w:val="single" w:sz="8" w:space="0" w:color="auto"/>
            </w:tcBorders>
            <w:tcMar>
              <w:left w:w="70" w:type="dxa"/>
              <w:right w:w="70" w:type="dxa"/>
            </w:tcMar>
          </w:tcPr>
          <w:p w14:paraId="1DF48D15" w14:textId="72C745FF" w:rsidR="54557FCB" w:rsidRPr="00842DF6" w:rsidRDefault="54557FCB">
            <w:r w:rsidRPr="00842DF6">
              <w:rPr>
                <w:sz w:val="14"/>
                <w:szCs w:val="14"/>
              </w:rPr>
              <w:t>16</w:t>
            </w:r>
          </w:p>
        </w:tc>
        <w:tc>
          <w:tcPr>
            <w:tcW w:w="344" w:type="dxa"/>
            <w:tcBorders>
              <w:top w:val="single" w:sz="8" w:space="0" w:color="auto"/>
              <w:left w:val="single" w:sz="8" w:space="0" w:color="auto"/>
              <w:bottom w:val="single" w:sz="8" w:space="0" w:color="auto"/>
              <w:right w:val="single" w:sz="8" w:space="0" w:color="auto"/>
            </w:tcBorders>
            <w:tcMar>
              <w:left w:w="70" w:type="dxa"/>
              <w:right w:w="70" w:type="dxa"/>
            </w:tcMar>
          </w:tcPr>
          <w:p w14:paraId="1B04E77E" w14:textId="412C36EE" w:rsidR="54557FCB" w:rsidRPr="00842DF6" w:rsidRDefault="54557FCB">
            <w:r w:rsidRPr="00842DF6">
              <w:rPr>
                <w:sz w:val="14"/>
                <w:szCs w:val="14"/>
              </w:rPr>
              <w:t xml:space="preserve"> x</w:t>
            </w:r>
          </w:p>
        </w:tc>
        <w:tc>
          <w:tcPr>
            <w:tcW w:w="4328" w:type="dxa"/>
            <w:tcBorders>
              <w:top w:val="single" w:sz="8" w:space="0" w:color="auto"/>
              <w:left w:val="single" w:sz="8" w:space="0" w:color="auto"/>
              <w:bottom w:val="single" w:sz="8" w:space="0" w:color="auto"/>
              <w:right w:val="single" w:sz="8" w:space="0" w:color="auto"/>
            </w:tcBorders>
            <w:tcMar>
              <w:left w:w="70" w:type="dxa"/>
              <w:right w:w="70" w:type="dxa"/>
            </w:tcMar>
          </w:tcPr>
          <w:p w14:paraId="19F34AE9" w14:textId="60AE7537" w:rsidR="54557FCB" w:rsidRPr="00842DF6" w:rsidRDefault="54557FCB">
            <w:r w:rsidRPr="00842DF6">
              <w:rPr>
                <w:sz w:val="14"/>
                <w:szCs w:val="14"/>
              </w:rPr>
              <w:t>Antenna centralizzata o impianto satellitare</w:t>
            </w:r>
          </w:p>
        </w:tc>
      </w:tr>
      <w:tr w:rsidR="54557FCB" w:rsidRPr="00842DF6" w14:paraId="33589C6F" w14:textId="77777777" w:rsidTr="54557FCB">
        <w:trPr>
          <w:trHeight w:val="300"/>
        </w:trPr>
        <w:tc>
          <w:tcPr>
            <w:tcW w:w="389" w:type="dxa"/>
            <w:tcBorders>
              <w:top w:val="single" w:sz="8" w:space="0" w:color="auto"/>
              <w:left w:val="single" w:sz="8" w:space="0" w:color="auto"/>
              <w:bottom w:val="single" w:sz="8" w:space="0" w:color="auto"/>
              <w:right w:val="single" w:sz="8" w:space="0" w:color="auto"/>
            </w:tcBorders>
            <w:tcMar>
              <w:left w:w="70" w:type="dxa"/>
              <w:right w:w="70" w:type="dxa"/>
            </w:tcMar>
          </w:tcPr>
          <w:p w14:paraId="48FE6C11" w14:textId="360526F6" w:rsidR="54557FCB" w:rsidRPr="00842DF6" w:rsidRDefault="54557FCB">
            <w:r w:rsidRPr="00842DF6">
              <w:rPr>
                <w:sz w:val="14"/>
                <w:szCs w:val="14"/>
              </w:rPr>
              <w:t>7</w:t>
            </w:r>
          </w:p>
        </w:tc>
        <w:tc>
          <w:tcPr>
            <w:tcW w:w="270" w:type="dxa"/>
            <w:tcBorders>
              <w:top w:val="single" w:sz="8" w:space="0" w:color="auto"/>
              <w:left w:val="single" w:sz="8" w:space="0" w:color="auto"/>
              <w:bottom w:val="single" w:sz="8" w:space="0" w:color="auto"/>
              <w:right w:val="single" w:sz="8" w:space="0" w:color="auto"/>
            </w:tcBorders>
            <w:tcMar>
              <w:left w:w="70" w:type="dxa"/>
              <w:right w:w="70" w:type="dxa"/>
            </w:tcMar>
          </w:tcPr>
          <w:p w14:paraId="13B883BE" w14:textId="2193E62A" w:rsidR="54557FCB" w:rsidRPr="00842DF6" w:rsidRDefault="54557FCB">
            <w:r w:rsidRPr="00842DF6">
              <w:rPr>
                <w:sz w:val="14"/>
                <w:szCs w:val="14"/>
              </w:rPr>
              <w:t xml:space="preserve"> </w:t>
            </w:r>
          </w:p>
        </w:tc>
        <w:tc>
          <w:tcPr>
            <w:tcW w:w="4179" w:type="dxa"/>
            <w:tcBorders>
              <w:top w:val="single" w:sz="8" w:space="0" w:color="auto"/>
              <w:left w:val="single" w:sz="8" w:space="0" w:color="auto"/>
              <w:bottom w:val="single" w:sz="8" w:space="0" w:color="auto"/>
              <w:right w:val="single" w:sz="8" w:space="0" w:color="auto"/>
            </w:tcBorders>
            <w:tcMar>
              <w:left w:w="70" w:type="dxa"/>
              <w:right w:w="70" w:type="dxa"/>
            </w:tcMar>
          </w:tcPr>
          <w:p w14:paraId="204228F8" w14:textId="1ADDA440" w:rsidR="54557FCB" w:rsidRPr="00842DF6" w:rsidRDefault="54557FCB">
            <w:r w:rsidRPr="00842DF6">
              <w:rPr>
                <w:sz w:val="14"/>
                <w:szCs w:val="14"/>
              </w:rPr>
              <w:t>Stabile con ascensore</w:t>
            </w:r>
          </w:p>
        </w:tc>
        <w:tc>
          <w:tcPr>
            <w:tcW w:w="344" w:type="dxa"/>
            <w:tcBorders>
              <w:top w:val="single" w:sz="8" w:space="0" w:color="auto"/>
              <w:left w:val="single" w:sz="8" w:space="0" w:color="auto"/>
              <w:bottom w:val="single" w:sz="8" w:space="0" w:color="auto"/>
              <w:right w:val="single" w:sz="8" w:space="0" w:color="auto"/>
            </w:tcBorders>
            <w:tcMar>
              <w:left w:w="70" w:type="dxa"/>
              <w:right w:w="70" w:type="dxa"/>
            </w:tcMar>
          </w:tcPr>
          <w:p w14:paraId="00FFF2B6" w14:textId="1C7A7E75" w:rsidR="54557FCB" w:rsidRPr="00842DF6" w:rsidRDefault="54557FCB">
            <w:r w:rsidRPr="00842DF6">
              <w:rPr>
                <w:sz w:val="14"/>
                <w:szCs w:val="14"/>
              </w:rPr>
              <w:t>17</w:t>
            </w:r>
          </w:p>
        </w:tc>
        <w:tc>
          <w:tcPr>
            <w:tcW w:w="344" w:type="dxa"/>
            <w:tcBorders>
              <w:top w:val="single" w:sz="8" w:space="0" w:color="auto"/>
              <w:left w:val="single" w:sz="8" w:space="0" w:color="auto"/>
              <w:bottom w:val="single" w:sz="8" w:space="0" w:color="auto"/>
              <w:right w:val="single" w:sz="8" w:space="0" w:color="auto"/>
            </w:tcBorders>
            <w:tcMar>
              <w:left w:w="70" w:type="dxa"/>
              <w:right w:w="70" w:type="dxa"/>
            </w:tcMar>
          </w:tcPr>
          <w:p w14:paraId="49DC8AEA" w14:textId="6931C4F4" w:rsidR="54557FCB" w:rsidRPr="00842DF6" w:rsidRDefault="54557FCB">
            <w:r w:rsidRPr="00842DF6">
              <w:rPr>
                <w:sz w:val="14"/>
                <w:szCs w:val="14"/>
              </w:rPr>
              <w:t xml:space="preserve"> x</w:t>
            </w:r>
          </w:p>
        </w:tc>
        <w:tc>
          <w:tcPr>
            <w:tcW w:w="4328" w:type="dxa"/>
            <w:tcBorders>
              <w:top w:val="single" w:sz="8" w:space="0" w:color="auto"/>
              <w:left w:val="single" w:sz="8" w:space="0" w:color="auto"/>
              <w:bottom w:val="single" w:sz="8" w:space="0" w:color="auto"/>
              <w:right w:val="single" w:sz="8" w:space="0" w:color="auto"/>
            </w:tcBorders>
            <w:tcMar>
              <w:left w:w="70" w:type="dxa"/>
              <w:right w:w="70" w:type="dxa"/>
            </w:tcMar>
          </w:tcPr>
          <w:p w14:paraId="5A5A131F" w14:textId="3E51973C" w:rsidR="54557FCB" w:rsidRPr="00842DF6" w:rsidRDefault="54557FCB">
            <w:r w:rsidRPr="00842DF6">
              <w:rPr>
                <w:sz w:val="14"/>
                <w:szCs w:val="14"/>
              </w:rPr>
              <w:t>Riscaldamento autonomo</w:t>
            </w:r>
          </w:p>
        </w:tc>
      </w:tr>
      <w:tr w:rsidR="54557FCB" w:rsidRPr="00842DF6" w14:paraId="66FFAB85" w14:textId="77777777" w:rsidTr="54557FCB">
        <w:trPr>
          <w:trHeight w:val="300"/>
        </w:trPr>
        <w:tc>
          <w:tcPr>
            <w:tcW w:w="389" w:type="dxa"/>
            <w:tcBorders>
              <w:top w:val="single" w:sz="8" w:space="0" w:color="auto"/>
              <w:left w:val="single" w:sz="8" w:space="0" w:color="auto"/>
              <w:bottom w:val="single" w:sz="8" w:space="0" w:color="auto"/>
              <w:right w:val="single" w:sz="8" w:space="0" w:color="auto"/>
            </w:tcBorders>
            <w:tcMar>
              <w:left w:w="70" w:type="dxa"/>
              <w:right w:w="70" w:type="dxa"/>
            </w:tcMar>
          </w:tcPr>
          <w:p w14:paraId="3E10A546" w14:textId="574FA3FB" w:rsidR="54557FCB" w:rsidRPr="00842DF6" w:rsidRDefault="54557FCB">
            <w:r w:rsidRPr="00842DF6">
              <w:rPr>
                <w:sz w:val="14"/>
                <w:szCs w:val="14"/>
              </w:rPr>
              <w:t>8</w:t>
            </w:r>
          </w:p>
        </w:tc>
        <w:tc>
          <w:tcPr>
            <w:tcW w:w="270" w:type="dxa"/>
            <w:tcBorders>
              <w:top w:val="single" w:sz="8" w:space="0" w:color="auto"/>
              <w:left w:val="single" w:sz="8" w:space="0" w:color="auto"/>
              <w:bottom w:val="single" w:sz="8" w:space="0" w:color="auto"/>
              <w:right w:val="single" w:sz="8" w:space="0" w:color="auto"/>
            </w:tcBorders>
            <w:tcMar>
              <w:left w:w="70" w:type="dxa"/>
              <w:right w:w="70" w:type="dxa"/>
            </w:tcMar>
          </w:tcPr>
          <w:p w14:paraId="3AA9F1B5" w14:textId="05082DB5" w:rsidR="54557FCB" w:rsidRPr="00842DF6" w:rsidRDefault="54557FCB">
            <w:r w:rsidRPr="00842DF6">
              <w:rPr>
                <w:sz w:val="14"/>
                <w:szCs w:val="14"/>
              </w:rPr>
              <w:t xml:space="preserve"> x</w:t>
            </w:r>
          </w:p>
        </w:tc>
        <w:tc>
          <w:tcPr>
            <w:tcW w:w="4179" w:type="dxa"/>
            <w:tcBorders>
              <w:top w:val="single" w:sz="8" w:space="0" w:color="auto"/>
              <w:left w:val="single" w:sz="8" w:space="0" w:color="auto"/>
              <w:bottom w:val="single" w:sz="8" w:space="0" w:color="auto"/>
              <w:right w:val="single" w:sz="8" w:space="0" w:color="auto"/>
            </w:tcBorders>
            <w:tcMar>
              <w:left w:w="70" w:type="dxa"/>
              <w:right w:w="70" w:type="dxa"/>
            </w:tcMar>
          </w:tcPr>
          <w:p w14:paraId="633361F2" w14:textId="6CB558CC" w:rsidR="54557FCB" w:rsidRPr="00842DF6" w:rsidRDefault="54557FCB">
            <w:r w:rsidRPr="00842DF6">
              <w:rPr>
                <w:sz w:val="14"/>
                <w:szCs w:val="14"/>
              </w:rPr>
              <w:t>Bagno con finestra o doppi servizi</w:t>
            </w:r>
          </w:p>
        </w:tc>
        <w:tc>
          <w:tcPr>
            <w:tcW w:w="344" w:type="dxa"/>
            <w:tcBorders>
              <w:top w:val="single" w:sz="8" w:space="0" w:color="auto"/>
              <w:left w:val="single" w:sz="8" w:space="0" w:color="auto"/>
              <w:bottom w:val="single" w:sz="8" w:space="0" w:color="auto"/>
              <w:right w:val="single" w:sz="8" w:space="0" w:color="auto"/>
            </w:tcBorders>
            <w:tcMar>
              <w:left w:w="70" w:type="dxa"/>
              <w:right w:w="70" w:type="dxa"/>
            </w:tcMar>
          </w:tcPr>
          <w:p w14:paraId="6C4B11B8" w14:textId="40B7A874" w:rsidR="54557FCB" w:rsidRPr="00842DF6" w:rsidRDefault="54557FCB">
            <w:r w:rsidRPr="00842DF6">
              <w:rPr>
                <w:sz w:val="14"/>
                <w:szCs w:val="14"/>
              </w:rPr>
              <w:t>18</w:t>
            </w:r>
          </w:p>
        </w:tc>
        <w:tc>
          <w:tcPr>
            <w:tcW w:w="344" w:type="dxa"/>
            <w:tcBorders>
              <w:top w:val="single" w:sz="8" w:space="0" w:color="auto"/>
              <w:left w:val="single" w:sz="8" w:space="0" w:color="auto"/>
              <w:bottom w:val="single" w:sz="8" w:space="0" w:color="auto"/>
              <w:right w:val="single" w:sz="8" w:space="0" w:color="auto"/>
            </w:tcBorders>
            <w:tcMar>
              <w:left w:w="70" w:type="dxa"/>
              <w:right w:w="70" w:type="dxa"/>
            </w:tcMar>
          </w:tcPr>
          <w:p w14:paraId="1A2197C8" w14:textId="4E150CC4" w:rsidR="54557FCB" w:rsidRPr="00842DF6" w:rsidRDefault="54557FCB">
            <w:r w:rsidRPr="00842DF6">
              <w:rPr>
                <w:sz w:val="14"/>
                <w:szCs w:val="14"/>
              </w:rPr>
              <w:t xml:space="preserve"> </w:t>
            </w:r>
            <w:r w:rsidR="00DD4D51" w:rsidRPr="00842DF6">
              <w:rPr>
                <w:sz w:val="14"/>
                <w:szCs w:val="14"/>
              </w:rPr>
              <w:t>x</w:t>
            </w:r>
          </w:p>
        </w:tc>
        <w:tc>
          <w:tcPr>
            <w:tcW w:w="4328" w:type="dxa"/>
            <w:tcBorders>
              <w:top w:val="single" w:sz="8" w:space="0" w:color="auto"/>
              <w:left w:val="single" w:sz="8" w:space="0" w:color="auto"/>
              <w:bottom w:val="single" w:sz="8" w:space="0" w:color="auto"/>
              <w:right w:val="single" w:sz="8" w:space="0" w:color="auto"/>
            </w:tcBorders>
            <w:tcMar>
              <w:left w:w="70" w:type="dxa"/>
              <w:right w:w="70" w:type="dxa"/>
            </w:tcMar>
          </w:tcPr>
          <w:p w14:paraId="572AF20C" w14:textId="31FFF417" w:rsidR="54557FCB" w:rsidRPr="00842DF6" w:rsidRDefault="54557FCB">
            <w:r w:rsidRPr="00842DF6">
              <w:rPr>
                <w:sz w:val="14"/>
                <w:szCs w:val="14"/>
              </w:rPr>
              <w:t>Stabile non superiore a 4 piani</w:t>
            </w:r>
          </w:p>
        </w:tc>
      </w:tr>
      <w:tr w:rsidR="54557FCB" w:rsidRPr="00842DF6" w14:paraId="782D725B" w14:textId="77777777" w:rsidTr="54557FCB">
        <w:trPr>
          <w:trHeight w:val="300"/>
        </w:trPr>
        <w:tc>
          <w:tcPr>
            <w:tcW w:w="389" w:type="dxa"/>
            <w:tcBorders>
              <w:top w:val="single" w:sz="8" w:space="0" w:color="auto"/>
              <w:left w:val="single" w:sz="8" w:space="0" w:color="auto"/>
              <w:bottom w:val="single" w:sz="8" w:space="0" w:color="auto"/>
              <w:right w:val="single" w:sz="8" w:space="0" w:color="auto"/>
            </w:tcBorders>
            <w:tcMar>
              <w:left w:w="70" w:type="dxa"/>
              <w:right w:w="70" w:type="dxa"/>
            </w:tcMar>
          </w:tcPr>
          <w:p w14:paraId="029842E1" w14:textId="141C98F0" w:rsidR="54557FCB" w:rsidRPr="00842DF6" w:rsidRDefault="54557FCB">
            <w:r w:rsidRPr="00842DF6">
              <w:rPr>
                <w:sz w:val="14"/>
                <w:szCs w:val="14"/>
              </w:rPr>
              <w:t>9</w:t>
            </w:r>
          </w:p>
        </w:tc>
        <w:tc>
          <w:tcPr>
            <w:tcW w:w="270" w:type="dxa"/>
            <w:tcBorders>
              <w:top w:val="single" w:sz="8" w:space="0" w:color="auto"/>
              <w:left w:val="single" w:sz="8" w:space="0" w:color="auto"/>
              <w:bottom w:val="single" w:sz="8" w:space="0" w:color="auto"/>
              <w:right w:val="single" w:sz="8" w:space="0" w:color="auto"/>
            </w:tcBorders>
            <w:tcMar>
              <w:left w:w="70" w:type="dxa"/>
              <w:right w:w="70" w:type="dxa"/>
            </w:tcMar>
          </w:tcPr>
          <w:p w14:paraId="66871733" w14:textId="41F1A4F0" w:rsidR="54557FCB" w:rsidRPr="00842DF6" w:rsidRDefault="54557FCB">
            <w:r w:rsidRPr="00842DF6">
              <w:rPr>
                <w:sz w:val="14"/>
                <w:szCs w:val="14"/>
              </w:rPr>
              <w:t xml:space="preserve"> </w:t>
            </w:r>
          </w:p>
        </w:tc>
        <w:tc>
          <w:tcPr>
            <w:tcW w:w="4179" w:type="dxa"/>
            <w:tcBorders>
              <w:top w:val="single" w:sz="8" w:space="0" w:color="auto"/>
              <w:left w:val="single" w:sz="8" w:space="0" w:color="auto"/>
              <w:bottom w:val="single" w:sz="8" w:space="0" w:color="auto"/>
              <w:right w:val="single" w:sz="8" w:space="0" w:color="auto"/>
            </w:tcBorders>
            <w:tcMar>
              <w:left w:w="70" w:type="dxa"/>
              <w:right w:w="70" w:type="dxa"/>
            </w:tcMar>
          </w:tcPr>
          <w:p w14:paraId="7EC1A4B1" w14:textId="06BD00D2" w:rsidR="54557FCB" w:rsidRPr="00842DF6" w:rsidRDefault="54557FCB">
            <w:r w:rsidRPr="00842DF6">
              <w:rPr>
                <w:sz w:val="14"/>
                <w:szCs w:val="14"/>
              </w:rPr>
              <w:t>Porta blindata</w:t>
            </w:r>
          </w:p>
        </w:tc>
        <w:tc>
          <w:tcPr>
            <w:tcW w:w="344" w:type="dxa"/>
            <w:tcBorders>
              <w:top w:val="single" w:sz="8" w:space="0" w:color="auto"/>
              <w:left w:val="single" w:sz="8" w:space="0" w:color="auto"/>
              <w:bottom w:val="single" w:sz="8" w:space="0" w:color="auto"/>
              <w:right w:val="single" w:sz="8" w:space="0" w:color="auto"/>
            </w:tcBorders>
            <w:tcMar>
              <w:left w:w="70" w:type="dxa"/>
              <w:right w:w="70" w:type="dxa"/>
            </w:tcMar>
          </w:tcPr>
          <w:p w14:paraId="3035C3E7" w14:textId="267B7263" w:rsidR="54557FCB" w:rsidRPr="00842DF6" w:rsidRDefault="54557FCB">
            <w:r w:rsidRPr="00842DF6">
              <w:rPr>
                <w:sz w:val="14"/>
                <w:szCs w:val="14"/>
              </w:rPr>
              <w:t>19</w:t>
            </w:r>
          </w:p>
        </w:tc>
        <w:tc>
          <w:tcPr>
            <w:tcW w:w="344" w:type="dxa"/>
            <w:tcBorders>
              <w:top w:val="single" w:sz="8" w:space="0" w:color="auto"/>
              <w:left w:val="single" w:sz="8" w:space="0" w:color="auto"/>
              <w:bottom w:val="single" w:sz="8" w:space="0" w:color="auto"/>
              <w:right w:val="single" w:sz="8" w:space="0" w:color="auto"/>
            </w:tcBorders>
            <w:tcMar>
              <w:left w:w="70" w:type="dxa"/>
              <w:right w:w="70" w:type="dxa"/>
            </w:tcMar>
          </w:tcPr>
          <w:p w14:paraId="68409915" w14:textId="45AB170A" w:rsidR="54557FCB" w:rsidRPr="00842DF6" w:rsidRDefault="54557FCB">
            <w:r w:rsidRPr="00842DF6">
              <w:rPr>
                <w:sz w:val="14"/>
                <w:szCs w:val="14"/>
              </w:rPr>
              <w:t xml:space="preserve"> </w:t>
            </w:r>
          </w:p>
        </w:tc>
        <w:tc>
          <w:tcPr>
            <w:tcW w:w="4328" w:type="dxa"/>
            <w:tcBorders>
              <w:top w:val="single" w:sz="8" w:space="0" w:color="auto"/>
              <w:left w:val="single" w:sz="8" w:space="0" w:color="auto"/>
              <w:bottom w:val="single" w:sz="8" w:space="0" w:color="auto"/>
              <w:right w:val="single" w:sz="8" w:space="0" w:color="auto"/>
            </w:tcBorders>
            <w:tcMar>
              <w:left w:w="70" w:type="dxa"/>
              <w:right w:w="70" w:type="dxa"/>
            </w:tcMar>
          </w:tcPr>
          <w:p w14:paraId="4774BD70" w14:textId="7697EC81" w:rsidR="54557FCB" w:rsidRPr="00842DF6" w:rsidRDefault="54557FCB">
            <w:r w:rsidRPr="00842DF6">
              <w:rPr>
                <w:sz w:val="14"/>
                <w:szCs w:val="14"/>
              </w:rPr>
              <w:t>Strutture di superamento di barriere architettoniche</w:t>
            </w:r>
          </w:p>
        </w:tc>
      </w:tr>
      <w:tr w:rsidR="54557FCB" w:rsidRPr="00842DF6" w14:paraId="51B8279F" w14:textId="77777777" w:rsidTr="54557FCB">
        <w:trPr>
          <w:trHeight w:val="300"/>
        </w:trPr>
        <w:tc>
          <w:tcPr>
            <w:tcW w:w="389" w:type="dxa"/>
            <w:tcBorders>
              <w:top w:val="single" w:sz="8" w:space="0" w:color="auto"/>
              <w:left w:val="single" w:sz="8" w:space="0" w:color="auto"/>
              <w:bottom w:val="single" w:sz="8" w:space="0" w:color="auto"/>
              <w:right w:val="single" w:sz="8" w:space="0" w:color="auto"/>
            </w:tcBorders>
            <w:tcMar>
              <w:left w:w="70" w:type="dxa"/>
              <w:right w:w="70" w:type="dxa"/>
            </w:tcMar>
          </w:tcPr>
          <w:p w14:paraId="0F2D2CC6" w14:textId="4A1C0E38" w:rsidR="54557FCB" w:rsidRPr="00842DF6" w:rsidRDefault="54557FCB">
            <w:r w:rsidRPr="00842DF6">
              <w:rPr>
                <w:sz w:val="14"/>
                <w:szCs w:val="14"/>
              </w:rPr>
              <w:t>10</w:t>
            </w:r>
          </w:p>
        </w:tc>
        <w:tc>
          <w:tcPr>
            <w:tcW w:w="270" w:type="dxa"/>
            <w:tcBorders>
              <w:top w:val="single" w:sz="8" w:space="0" w:color="auto"/>
              <w:left w:val="single" w:sz="8" w:space="0" w:color="auto"/>
              <w:bottom w:val="single" w:sz="8" w:space="0" w:color="auto"/>
              <w:right w:val="single" w:sz="8" w:space="0" w:color="auto"/>
            </w:tcBorders>
            <w:tcMar>
              <w:left w:w="70" w:type="dxa"/>
              <w:right w:w="70" w:type="dxa"/>
            </w:tcMar>
          </w:tcPr>
          <w:p w14:paraId="39BCE14C" w14:textId="500D3AD3" w:rsidR="54557FCB" w:rsidRPr="00842DF6" w:rsidRDefault="54557FCB">
            <w:r w:rsidRPr="00842DF6">
              <w:rPr>
                <w:sz w:val="14"/>
                <w:szCs w:val="14"/>
              </w:rPr>
              <w:t xml:space="preserve"> </w:t>
            </w:r>
          </w:p>
        </w:tc>
        <w:tc>
          <w:tcPr>
            <w:tcW w:w="4179" w:type="dxa"/>
            <w:tcBorders>
              <w:top w:val="single" w:sz="8" w:space="0" w:color="auto"/>
              <w:left w:val="single" w:sz="8" w:space="0" w:color="auto"/>
              <w:bottom w:val="single" w:sz="8" w:space="0" w:color="auto"/>
              <w:right w:val="single" w:sz="8" w:space="0" w:color="auto"/>
            </w:tcBorders>
            <w:tcMar>
              <w:left w:w="70" w:type="dxa"/>
              <w:right w:w="70" w:type="dxa"/>
            </w:tcMar>
          </w:tcPr>
          <w:p w14:paraId="540C43F6" w14:textId="3816EC29" w:rsidR="54557FCB" w:rsidRPr="00842DF6" w:rsidRDefault="54557FCB">
            <w:r w:rsidRPr="00842DF6">
              <w:rPr>
                <w:sz w:val="14"/>
                <w:szCs w:val="14"/>
              </w:rPr>
              <w:t>Doppi vetri</w:t>
            </w:r>
          </w:p>
        </w:tc>
        <w:tc>
          <w:tcPr>
            <w:tcW w:w="344" w:type="dxa"/>
            <w:tcBorders>
              <w:top w:val="single" w:sz="8" w:space="0" w:color="auto"/>
              <w:left w:val="single" w:sz="8" w:space="0" w:color="auto"/>
              <w:bottom w:val="single" w:sz="8" w:space="0" w:color="auto"/>
              <w:right w:val="single" w:sz="8" w:space="0" w:color="auto"/>
            </w:tcBorders>
            <w:tcMar>
              <w:left w:w="70" w:type="dxa"/>
              <w:right w:w="70" w:type="dxa"/>
            </w:tcMar>
          </w:tcPr>
          <w:p w14:paraId="614BD455" w14:textId="7AC7BB29" w:rsidR="54557FCB" w:rsidRPr="00842DF6" w:rsidRDefault="54557FCB">
            <w:r w:rsidRPr="00842DF6">
              <w:rPr>
                <w:sz w:val="14"/>
                <w:szCs w:val="14"/>
              </w:rPr>
              <w:t>20</w:t>
            </w:r>
          </w:p>
        </w:tc>
        <w:tc>
          <w:tcPr>
            <w:tcW w:w="344" w:type="dxa"/>
            <w:tcBorders>
              <w:top w:val="single" w:sz="8" w:space="0" w:color="auto"/>
              <w:left w:val="single" w:sz="8" w:space="0" w:color="auto"/>
              <w:bottom w:val="single" w:sz="8" w:space="0" w:color="auto"/>
              <w:right w:val="single" w:sz="8" w:space="0" w:color="auto"/>
            </w:tcBorders>
            <w:tcMar>
              <w:left w:w="70" w:type="dxa"/>
              <w:right w:w="70" w:type="dxa"/>
            </w:tcMar>
          </w:tcPr>
          <w:p w14:paraId="37E6655E" w14:textId="1897945F" w:rsidR="54557FCB" w:rsidRPr="00842DF6" w:rsidRDefault="54557FCB">
            <w:r w:rsidRPr="00842DF6">
              <w:rPr>
                <w:sz w:val="14"/>
                <w:szCs w:val="14"/>
              </w:rPr>
              <w:t xml:space="preserve"> </w:t>
            </w:r>
          </w:p>
        </w:tc>
        <w:tc>
          <w:tcPr>
            <w:tcW w:w="4328" w:type="dxa"/>
            <w:tcBorders>
              <w:top w:val="single" w:sz="8" w:space="0" w:color="auto"/>
              <w:left w:val="single" w:sz="8" w:space="0" w:color="auto"/>
              <w:bottom w:val="single" w:sz="8" w:space="0" w:color="auto"/>
              <w:right w:val="single" w:sz="8" w:space="0" w:color="auto"/>
            </w:tcBorders>
            <w:tcMar>
              <w:left w:w="70" w:type="dxa"/>
              <w:right w:w="70" w:type="dxa"/>
            </w:tcMar>
          </w:tcPr>
          <w:p w14:paraId="3A5F0B09" w14:textId="320859B3" w:rsidR="54557FCB" w:rsidRPr="00842DF6" w:rsidRDefault="54557FCB">
            <w:r w:rsidRPr="00842DF6">
              <w:rPr>
                <w:sz w:val="14"/>
                <w:szCs w:val="14"/>
              </w:rPr>
              <w:t>Terrazzo o locale condominiale ad uso comune</w:t>
            </w:r>
          </w:p>
        </w:tc>
      </w:tr>
    </w:tbl>
    <w:p w14:paraId="0FB05063" w14:textId="4E7CAC02" w:rsidR="003B43C4" w:rsidRPr="00842DF6" w:rsidRDefault="54557FCB" w:rsidP="00BB173A">
      <w:pPr>
        <w:jc w:val="center"/>
      </w:pPr>
      <w:r w:rsidRPr="00842DF6">
        <w:rPr>
          <w:color w:val="000000" w:themeColor="text1"/>
          <w:sz w:val="12"/>
          <w:szCs w:val="12"/>
        </w:rPr>
        <w:t xml:space="preserve"> </w:t>
      </w:r>
    </w:p>
    <w:p w14:paraId="712CF9BF" w14:textId="50723298" w:rsidR="003B43C4" w:rsidRPr="00842DF6" w:rsidRDefault="54557FCB" w:rsidP="00BB173A">
      <w:pPr>
        <w:jc w:val="center"/>
      </w:pPr>
      <w:r w:rsidRPr="00842DF6">
        <w:rPr>
          <w:color w:val="000000" w:themeColor="text1"/>
          <w:sz w:val="16"/>
          <w:szCs w:val="16"/>
        </w:rPr>
        <w:t>NUMERO PARAMETRI DESCRITTIVI DELL’ALLOGGIO:. ____</w:t>
      </w:r>
    </w:p>
    <w:p w14:paraId="423FE080" w14:textId="451F20B4" w:rsidR="003B43C4" w:rsidRPr="00842DF6" w:rsidRDefault="54557FCB" w:rsidP="00BB173A">
      <w:pPr>
        <w:jc w:val="center"/>
      </w:pPr>
      <w:r w:rsidRPr="00842DF6">
        <w:rPr>
          <w:color w:val="000000" w:themeColor="text1"/>
          <w:sz w:val="12"/>
          <w:szCs w:val="12"/>
        </w:rPr>
        <w:t xml:space="preserve"> </w:t>
      </w:r>
    </w:p>
    <w:tbl>
      <w:tblPr>
        <w:tblStyle w:val="Grigliatabella"/>
        <w:tblW w:w="0" w:type="auto"/>
        <w:tblInd w:w="90" w:type="dxa"/>
        <w:tblLayout w:type="fixed"/>
        <w:tblLook w:val="04A0" w:firstRow="1" w:lastRow="0" w:firstColumn="1" w:lastColumn="0" w:noHBand="0" w:noVBand="1"/>
      </w:tblPr>
      <w:tblGrid>
        <w:gridCol w:w="420"/>
        <w:gridCol w:w="480"/>
      </w:tblGrid>
      <w:tr w:rsidR="54557FCB" w:rsidRPr="00842DF6" w14:paraId="63C3F7B8" w14:textId="77777777" w:rsidTr="54557FCB">
        <w:trPr>
          <w:trHeight w:val="300"/>
        </w:trPr>
        <w:tc>
          <w:tcPr>
            <w:tcW w:w="420" w:type="dxa"/>
            <w:tcBorders>
              <w:top w:val="single" w:sz="8" w:space="0" w:color="auto"/>
              <w:left w:val="single" w:sz="8" w:space="0" w:color="auto"/>
              <w:bottom w:val="single" w:sz="8" w:space="0" w:color="auto"/>
              <w:right w:val="single" w:sz="8" w:space="0" w:color="auto"/>
            </w:tcBorders>
            <w:tcMar>
              <w:left w:w="108" w:type="dxa"/>
              <w:right w:w="108" w:type="dxa"/>
            </w:tcMar>
          </w:tcPr>
          <w:p w14:paraId="26B802A7" w14:textId="0BF15B1D" w:rsidR="54557FCB" w:rsidRPr="00842DF6" w:rsidRDefault="54557FCB">
            <w:r w:rsidRPr="00842DF6">
              <w:rPr>
                <w:sz w:val="16"/>
                <w:szCs w:val="16"/>
              </w:rPr>
              <w:t>SI</w:t>
            </w:r>
          </w:p>
        </w:tc>
        <w:tc>
          <w:tcPr>
            <w:tcW w:w="480" w:type="dxa"/>
            <w:tcBorders>
              <w:top w:val="single" w:sz="8" w:space="0" w:color="auto"/>
              <w:left w:val="single" w:sz="8" w:space="0" w:color="auto"/>
              <w:bottom w:val="single" w:sz="8" w:space="0" w:color="auto"/>
              <w:right w:val="single" w:sz="8" w:space="0" w:color="auto"/>
            </w:tcBorders>
            <w:tcMar>
              <w:left w:w="108" w:type="dxa"/>
              <w:right w:w="108" w:type="dxa"/>
            </w:tcMar>
          </w:tcPr>
          <w:p w14:paraId="54E6DB4A" w14:textId="2664E6EB" w:rsidR="54557FCB" w:rsidRPr="00842DF6" w:rsidRDefault="54557FCB">
            <w:r w:rsidRPr="00842DF6">
              <w:rPr>
                <w:sz w:val="16"/>
                <w:szCs w:val="16"/>
              </w:rPr>
              <w:t>NO</w:t>
            </w:r>
          </w:p>
        </w:tc>
      </w:tr>
    </w:tbl>
    <w:p w14:paraId="48EA984F" w14:textId="653E3DCB" w:rsidR="003B43C4" w:rsidRPr="00842DF6" w:rsidRDefault="54557FCB" w:rsidP="00BB173A">
      <w:pPr>
        <w:jc w:val="center"/>
      </w:pPr>
      <w:r w:rsidRPr="00842DF6">
        <w:rPr>
          <w:b/>
          <w:bCs/>
          <w:color w:val="000000" w:themeColor="text1"/>
          <w:sz w:val="16"/>
          <w:szCs w:val="16"/>
        </w:rPr>
        <w:t>Maggiorazioni/Riduzioni applicabili:</w:t>
      </w:r>
    </w:p>
    <w:p w14:paraId="79D124C2" w14:textId="4667696C" w:rsidR="003B43C4" w:rsidRPr="00842DF6" w:rsidRDefault="54557FCB" w:rsidP="00BB173A">
      <w:pPr>
        <w:jc w:val="center"/>
      </w:pPr>
      <w:r w:rsidRPr="00842DF6">
        <w:rPr>
          <w:color w:val="000000" w:themeColor="text1"/>
          <w:sz w:val="12"/>
          <w:szCs w:val="12"/>
        </w:rPr>
        <w:t xml:space="preserve"> </w:t>
      </w:r>
    </w:p>
    <w:tbl>
      <w:tblPr>
        <w:tblW w:w="0" w:type="auto"/>
        <w:tblInd w:w="90" w:type="dxa"/>
        <w:tblLayout w:type="fixed"/>
        <w:tblLook w:val="06A0" w:firstRow="1" w:lastRow="0" w:firstColumn="1" w:lastColumn="0" w:noHBand="1" w:noVBand="1"/>
      </w:tblPr>
      <w:tblGrid>
        <w:gridCol w:w="2520"/>
        <w:gridCol w:w="660"/>
        <w:gridCol w:w="2640"/>
        <w:gridCol w:w="795"/>
        <w:gridCol w:w="2520"/>
        <w:gridCol w:w="720"/>
      </w:tblGrid>
      <w:tr w:rsidR="54557FCB" w:rsidRPr="00842DF6" w14:paraId="5B569BF8" w14:textId="77777777" w:rsidTr="54557FCB">
        <w:trPr>
          <w:trHeight w:val="285"/>
        </w:trPr>
        <w:tc>
          <w:tcPr>
            <w:tcW w:w="2520" w:type="dxa"/>
            <w:tcBorders>
              <w:top w:val="nil"/>
              <w:left w:val="nil"/>
              <w:bottom w:val="nil"/>
              <w:right w:val="single" w:sz="8" w:space="0" w:color="auto"/>
            </w:tcBorders>
            <w:tcMar>
              <w:left w:w="70" w:type="dxa"/>
              <w:right w:w="70" w:type="dxa"/>
            </w:tcMar>
            <w:vAlign w:val="center"/>
          </w:tcPr>
          <w:p w14:paraId="52301B85" w14:textId="0582A359" w:rsidR="54557FCB" w:rsidRPr="00842DF6" w:rsidRDefault="54557FCB">
            <w:r w:rsidRPr="00842DF6">
              <w:rPr>
                <w:color w:val="000000" w:themeColor="text1"/>
                <w:sz w:val="16"/>
                <w:szCs w:val="16"/>
              </w:rPr>
              <w:t>A – Ammobiliato + ____%</w:t>
            </w:r>
          </w:p>
        </w:tc>
        <w:tc>
          <w:tcPr>
            <w:tcW w:w="66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43229F1" w14:textId="3442F3E2" w:rsidR="54557FCB" w:rsidRPr="00842DF6" w:rsidRDefault="54557FCB">
            <w:r w:rsidRPr="00842DF6">
              <w:rPr>
                <w:color w:val="000000" w:themeColor="text1"/>
                <w:sz w:val="16"/>
                <w:szCs w:val="16"/>
              </w:rPr>
              <w:t xml:space="preserve"> </w:t>
            </w:r>
          </w:p>
        </w:tc>
        <w:tc>
          <w:tcPr>
            <w:tcW w:w="2640" w:type="dxa"/>
            <w:tcBorders>
              <w:top w:val="nil"/>
              <w:left w:val="single" w:sz="8" w:space="0" w:color="auto"/>
              <w:bottom w:val="nil"/>
              <w:right w:val="single" w:sz="8" w:space="0" w:color="auto"/>
            </w:tcBorders>
            <w:tcMar>
              <w:left w:w="70" w:type="dxa"/>
              <w:right w:w="70" w:type="dxa"/>
            </w:tcMar>
            <w:vAlign w:val="center"/>
          </w:tcPr>
          <w:p w14:paraId="0D2786F6" w14:textId="451F2518" w:rsidR="54557FCB" w:rsidRPr="00842DF6" w:rsidRDefault="54557FCB">
            <w:r w:rsidRPr="00842DF6">
              <w:rPr>
                <w:color w:val="000000" w:themeColor="text1"/>
                <w:sz w:val="16"/>
                <w:szCs w:val="16"/>
              </w:rPr>
              <w:t xml:space="preserve">B – Seminterrato -10%   </w:t>
            </w:r>
          </w:p>
        </w:tc>
        <w:tc>
          <w:tcPr>
            <w:tcW w:w="795"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E860F7E" w14:textId="5C5C7947" w:rsidR="54557FCB" w:rsidRPr="00842DF6" w:rsidRDefault="54557FCB" w:rsidP="54557FCB">
            <w:pPr>
              <w:ind w:firstLine="32"/>
            </w:pPr>
            <w:r w:rsidRPr="00842DF6">
              <w:rPr>
                <w:color w:val="000000" w:themeColor="text1"/>
                <w:sz w:val="16"/>
                <w:szCs w:val="16"/>
              </w:rPr>
              <w:t xml:space="preserve"> </w:t>
            </w:r>
          </w:p>
        </w:tc>
        <w:tc>
          <w:tcPr>
            <w:tcW w:w="2520" w:type="dxa"/>
            <w:tcBorders>
              <w:top w:val="nil"/>
              <w:left w:val="single" w:sz="8" w:space="0" w:color="auto"/>
              <w:bottom w:val="nil"/>
              <w:right w:val="single" w:sz="8" w:space="0" w:color="auto"/>
            </w:tcBorders>
            <w:tcMar>
              <w:left w:w="70" w:type="dxa"/>
              <w:right w:w="70" w:type="dxa"/>
            </w:tcMar>
            <w:vAlign w:val="center"/>
          </w:tcPr>
          <w:p w14:paraId="36AA2AEE" w14:textId="20945365" w:rsidR="54557FCB" w:rsidRPr="00842DF6" w:rsidRDefault="54557FCB">
            <w:r w:rsidRPr="00842DF6">
              <w:rPr>
                <w:color w:val="000000" w:themeColor="text1"/>
                <w:sz w:val="16"/>
                <w:szCs w:val="16"/>
              </w:rPr>
              <w:t>C – Senza ascensore –10%</w:t>
            </w:r>
          </w:p>
        </w:tc>
        <w:tc>
          <w:tcPr>
            <w:tcW w:w="72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B59EDD8" w14:textId="78ADB310" w:rsidR="54557FCB" w:rsidRPr="00842DF6" w:rsidRDefault="54557FCB">
            <w:r w:rsidRPr="00842DF6">
              <w:rPr>
                <w:color w:val="000000" w:themeColor="text1"/>
                <w:sz w:val="16"/>
                <w:szCs w:val="16"/>
              </w:rPr>
              <w:t xml:space="preserve"> </w:t>
            </w:r>
          </w:p>
        </w:tc>
      </w:tr>
      <w:tr w:rsidR="54557FCB" w:rsidRPr="00842DF6" w14:paraId="541BB292" w14:textId="77777777" w:rsidTr="54557FCB">
        <w:trPr>
          <w:trHeight w:val="285"/>
        </w:trPr>
        <w:tc>
          <w:tcPr>
            <w:tcW w:w="2520" w:type="dxa"/>
            <w:tcBorders>
              <w:top w:val="nil"/>
              <w:left w:val="nil"/>
              <w:bottom w:val="nil"/>
              <w:right w:val="single" w:sz="8" w:space="0" w:color="auto"/>
            </w:tcBorders>
            <w:tcMar>
              <w:left w:w="70" w:type="dxa"/>
              <w:right w:w="70" w:type="dxa"/>
            </w:tcMar>
            <w:vAlign w:val="center"/>
          </w:tcPr>
          <w:p w14:paraId="298E06A6" w14:textId="7711C558" w:rsidR="54557FCB" w:rsidRPr="00842DF6" w:rsidRDefault="54557FCB">
            <w:r w:rsidRPr="00842DF6">
              <w:rPr>
                <w:color w:val="000000" w:themeColor="text1"/>
                <w:sz w:val="16"/>
                <w:szCs w:val="16"/>
              </w:rPr>
              <w:t>D – Attico + 10%</w:t>
            </w:r>
          </w:p>
        </w:tc>
        <w:tc>
          <w:tcPr>
            <w:tcW w:w="66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EEDE46D" w14:textId="30DE5EB2" w:rsidR="54557FCB" w:rsidRPr="00842DF6" w:rsidRDefault="54557FCB">
            <w:r w:rsidRPr="00842DF6">
              <w:rPr>
                <w:color w:val="000000" w:themeColor="text1"/>
                <w:sz w:val="16"/>
                <w:szCs w:val="16"/>
              </w:rPr>
              <w:t xml:space="preserve"> </w:t>
            </w:r>
          </w:p>
        </w:tc>
        <w:tc>
          <w:tcPr>
            <w:tcW w:w="2640" w:type="dxa"/>
            <w:tcBorders>
              <w:top w:val="nil"/>
              <w:left w:val="single" w:sz="8" w:space="0" w:color="auto"/>
              <w:bottom w:val="nil"/>
              <w:right w:val="single" w:sz="8" w:space="0" w:color="auto"/>
            </w:tcBorders>
            <w:tcMar>
              <w:left w:w="70" w:type="dxa"/>
              <w:right w:w="70" w:type="dxa"/>
            </w:tcMar>
            <w:vAlign w:val="center"/>
          </w:tcPr>
          <w:p w14:paraId="5A0F44CC" w14:textId="4A85C83D" w:rsidR="54557FCB" w:rsidRPr="00842DF6" w:rsidRDefault="54557FCB">
            <w:r w:rsidRPr="00842DF6">
              <w:rPr>
                <w:color w:val="000000" w:themeColor="text1"/>
                <w:sz w:val="16"/>
                <w:szCs w:val="16"/>
              </w:rPr>
              <w:t>E – Classe energetica A/B/C + 10%</w:t>
            </w:r>
          </w:p>
        </w:tc>
        <w:tc>
          <w:tcPr>
            <w:tcW w:w="795"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F81F599" w14:textId="0A6830C3" w:rsidR="54557FCB" w:rsidRPr="00842DF6" w:rsidRDefault="54557FCB">
            <w:r w:rsidRPr="00842DF6">
              <w:rPr>
                <w:color w:val="000000" w:themeColor="text1"/>
                <w:sz w:val="16"/>
                <w:szCs w:val="16"/>
              </w:rPr>
              <w:t xml:space="preserve"> </w:t>
            </w:r>
          </w:p>
        </w:tc>
        <w:tc>
          <w:tcPr>
            <w:tcW w:w="2520" w:type="dxa"/>
            <w:tcBorders>
              <w:top w:val="nil"/>
              <w:left w:val="single" w:sz="8" w:space="0" w:color="auto"/>
              <w:bottom w:val="nil"/>
              <w:right w:val="single" w:sz="8" w:space="0" w:color="auto"/>
            </w:tcBorders>
            <w:tcMar>
              <w:left w:w="70" w:type="dxa"/>
              <w:right w:w="70" w:type="dxa"/>
            </w:tcMar>
            <w:vAlign w:val="center"/>
          </w:tcPr>
          <w:p w14:paraId="511A7C62" w14:textId="6CD49D18" w:rsidR="54557FCB" w:rsidRPr="00842DF6" w:rsidRDefault="54557FCB">
            <w:r w:rsidRPr="00842DF6">
              <w:rPr>
                <w:color w:val="000000" w:themeColor="text1"/>
                <w:sz w:val="16"/>
                <w:szCs w:val="16"/>
              </w:rPr>
              <w:t xml:space="preserve">F – Interventi Eco Bonus + 5% </w:t>
            </w:r>
          </w:p>
        </w:tc>
        <w:tc>
          <w:tcPr>
            <w:tcW w:w="72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1D510B9" w14:textId="620F76F3" w:rsidR="54557FCB" w:rsidRPr="00842DF6" w:rsidRDefault="54557FCB">
            <w:r w:rsidRPr="00842DF6">
              <w:rPr>
                <w:color w:val="000000" w:themeColor="text1"/>
                <w:sz w:val="16"/>
                <w:szCs w:val="16"/>
              </w:rPr>
              <w:t xml:space="preserve"> </w:t>
            </w:r>
          </w:p>
        </w:tc>
      </w:tr>
      <w:tr w:rsidR="54557FCB" w:rsidRPr="00842DF6" w14:paraId="2CC64147" w14:textId="77777777" w:rsidTr="54557FCB">
        <w:trPr>
          <w:trHeight w:val="285"/>
        </w:trPr>
        <w:tc>
          <w:tcPr>
            <w:tcW w:w="2520" w:type="dxa"/>
            <w:tcBorders>
              <w:top w:val="nil"/>
              <w:left w:val="nil"/>
              <w:bottom w:val="nil"/>
              <w:right w:val="single" w:sz="8" w:space="0" w:color="auto"/>
            </w:tcBorders>
            <w:tcMar>
              <w:left w:w="70" w:type="dxa"/>
              <w:right w:w="70" w:type="dxa"/>
            </w:tcMar>
            <w:vAlign w:val="center"/>
          </w:tcPr>
          <w:p w14:paraId="753AD0F4" w14:textId="59646D2D" w:rsidR="54557FCB" w:rsidRPr="00842DF6" w:rsidRDefault="54557FCB">
            <w:r w:rsidRPr="00842DF6">
              <w:rPr>
                <w:color w:val="000000" w:themeColor="text1"/>
                <w:sz w:val="16"/>
                <w:szCs w:val="16"/>
              </w:rPr>
              <w:t>G – Interventi Sisma Bonus + 10%</w:t>
            </w:r>
          </w:p>
        </w:tc>
        <w:tc>
          <w:tcPr>
            <w:tcW w:w="66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57D770F" w14:textId="1A20BD09" w:rsidR="54557FCB" w:rsidRPr="00842DF6" w:rsidRDefault="54557FCB">
            <w:r w:rsidRPr="00842DF6">
              <w:rPr>
                <w:color w:val="000000" w:themeColor="text1"/>
                <w:sz w:val="16"/>
                <w:szCs w:val="16"/>
              </w:rPr>
              <w:t xml:space="preserve"> </w:t>
            </w:r>
          </w:p>
        </w:tc>
        <w:tc>
          <w:tcPr>
            <w:tcW w:w="2640" w:type="dxa"/>
            <w:tcBorders>
              <w:top w:val="nil"/>
              <w:left w:val="single" w:sz="8" w:space="0" w:color="auto"/>
              <w:bottom w:val="nil"/>
              <w:right w:val="single" w:sz="8" w:space="0" w:color="auto"/>
            </w:tcBorders>
            <w:tcMar>
              <w:left w:w="70" w:type="dxa"/>
              <w:right w:w="70" w:type="dxa"/>
            </w:tcMar>
            <w:vAlign w:val="center"/>
          </w:tcPr>
          <w:p w14:paraId="795B57FA" w14:textId="27E24000" w:rsidR="54557FCB" w:rsidRPr="00842DF6" w:rsidRDefault="54557FCB">
            <w:r w:rsidRPr="00842DF6">
              <w:rPr>
                <w:color w:val="000000" w:themeColor="text1"/>
                <w:sz w:val="16"/>
                <w:szCs w:val="16"/>
              </w:rPr>
              <w:t>H – Classe energetica D/E/F + 5%</w:t>
            </w:r>
          </w:p>
        </w:tc>
        <w:tc>
          <w:tcPr>
            <w:tcW w:w="795"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66A4B6C" w14:textId="6A57DF8F" w:rsidR="54557FCB" w:rsidRPr="00842DF6" w:rsidRDefault="54557FCB">
            <w:r w:rsidRPr="00842DF6">
              <w:rPr>
                <w:color w:val="000000" w:themeColor="text1"/>
                <w:sz w:val="16"/>
                <w:szCs w:val="16"/>
              </w:rPr>
              <w:t xml:space="preserve"> </w:t>
            </w:r>
          </w:p>
        </w:tc>
        <w:tc>
          <w:tcPr>
            <w:tcW w:w="2520" w:type="dxa"/>
            <w:tcBorders>
              <w:top w:val="nil"/>
              <w:left w:val="single" w:sz="8" w:space="0" w:color="auto"/>
              <w:bottom w:val="nil"/>
              <w:right w:val="nil"/>
            </w:tcBorders>
            <w:tcMar>
              <w:left w:w="70" w:type="dxa"/>
              <w:right w:w="70" w:type="dxa"/>
            </w:tcMar>
            <w:vAlign w:val="center"/>
          </w:tcPr>
          <w:p w14:paraId="3A3D3D18" w14:textId="51838183" w:rsidR="54557FCB" w:rsidRPr="00842DF6" w:rsidRDefault="54557FCB">
            <w:r w:rsidRPr="00842DF6">
              <w:rPr>
                <w:color w:val="000000" w:themeColor="text1"/>
                <w:sz w:val="16"/>
                <w:szCs w:val="16"/>
              </w:rPr>
              <w:t xml:space="preserve"> </w:t>
            </w:r>
          </w:p>
        </w:tc>
        <w:tc>
          <w:tcPr>
            <w:tcW w:w="720" w:type="dxa"/>
            <w:tcBorders>
              <w:top w:val="single" w:sz="8" w:space="0" w:color="auto"/>
              <w:left w:val="nil"/>
              <w:bottom w:val="nil"/>
              <w:right w:val="nil"/>
            </w:tcBorders>
            <w:tcMar>
              <w:left w:w="70" w:type="dxa"/>
              <w:right w:w="70" w:type="dxa"/>
            </w:tcMar>
            <w:vAlign w:val="center"/>
          </w:tcPr>
          <w:p w14:paraId="28537189" w14:textId="7D9F9BD8" w:rsidR="54557FCB" w:rsidRPr="00842DF6" w:rsidRDefault="54557FCB">
            <w:r w:rsidRPr="00842DF6">
              <w:rPr>
                <w:color w:val="000000" w:themeColor="text1"/>
                <w:sz w:val="16"/>
                <w:szCs w:val="16"/>
              </w:rPr>
              <w:t xml:space="preserve"> </w:t>
            </w:r>
          </w:p>
        </w:tc>
      </w:tr>
    </w:tbl>
    <w:p w14:paraId="2E6FEFB3" w14:textId="508A8FCA" w:rsidR="003B43C4" w:rsidRPr="00842DF6" w:rsidRDefault="54557FCB" w:rsidP="00BB173A">
      <w:pPr>
        <w:jc w:val="center"/>
      </w:pPr>
      <w:r w:rsidRPr="00842DF6">
        <w:rPr>
          <w:color w:val="000000" w:themeColor="text1"/>
          <w:sz w:val="12"/>
          <w:szCs w:val="12"/>
        </w:rPr>
        <w:t xml:space="preserve"> </w:t>
      </w:r>
    </w:p>
    <w:p w14:paraId="4BFEC4EB" w14:textId="1BFCAD85" w:rsidR="003B43C4" w:rsidRPr="00842DF6" w:rsidRDefault="54557FCB" w:rsidP="00BB173A">
      <w:pPr>
        <w:jc w:val="center"/>
      </w:pPr>
      <w:r w:rsidRPr="00842DF6">
        <w:rPr>
          <w:b/>
          <w:bCs/>
          <w:color w:val="000000" w:themeColor="text1"/>
          <w:sz w:val="16"/>
          <w:szCs w:val="16"/>
        </w:rPr>
        <w:t>Durata ______%; Transitorio ______%;</w:t>
      </w:r>
      <w:r w:rsidR="003B43C4" w:rsidRPr="00842DF6">
        <w:tab/>
      </w:r>
      <w:r w:rsidRPr="00842DF6">
        <w:rPr>
          <w:b/>
          <w:bCs/>
          <w:color w:val="000000" w:themeColor="text1"/>
          <w:sz w:val="16"/>
          <w:szCs w:val="16"/>
        </w:rPr>
        <w:t>Importo canone mensile pattuito: € ______________;</w:t>
      </w:r>
    </w:p>
    <w:p w14:paraId="13312A21" w14:textId="64CBD20F" w:rsidR="003B43C4" w:rsidRPr="00842DF6" w:rsidRDefault="54557FCB" w:rsidP="00BB173A">
      <w:pPr>
        <w:jc w:val="center"/>
      </w:pPr>
      <w:r w:rsidRPr="00842DF6">
        <w:rPr>
          <w:color w:val="000000" w:themeColor="text1"/>
          <w:sz w:val="12"/>
          <w:szCs w:val="12"/>
        </w:rPr>
        <w:t xml:space="preserve"> </w:t>
      </w:r>
    </w:p>
    <w:tbl>
      <w:tblPr>
        <w:tblStyle w:val="Grigliatabella"/>
        <w:tblW w:w="0" w:type="auto"/>
        <w:tblInd w:w="105" w:type="dxa"/>
        <w:tblLayout w:type="fixed"/>
        <w:tblLook w:val="04A0" w:firstRow="1" w:lastRow="0" w:firstColumn="1" w:lastColumn="0" w:noHBand="0" w:noVBand="1"/>
      </w:tblPr>
      <w:tblGrid>
        <w:gridCol w:w="3285"/>
        <w:gridCol w:w="3285"/>
        <w:gridCol w:w="3285"/>
      </w:tblGrid>
      <w:tr w:rsidR="54557FCB" w:rsidRPr="00842DF6" w14:paraId="0012B249" w14:textId="77777777" w:rsidTr="3B9D1E2C">
        <w:trPr>
          <w:trHeight w:val="300"/>
        </w:trPr>
        <w:tc>
          <w:tcPr>
            <w:tcW w:w="3285" w:type="dxa"/>
            <w:tcBorders>
              <w:top w:val="single" w:sz="8" w:space="0" w:color="auto"/>
              <w:left w:val="single" w:sz="8" w:space="0" w:color="auto"/>
              <w:bottom w:val="single" w:sz="8" w:space="0" w:color="auto"/>
              <w:right w:val="single" w:sz="8" w:space="0" w:color="auto"/>
            </w:tcBorders>
            <w:tcMar>
              <w:left w:w="108" w:type="dxa"/>
              <w:right w:w="108" w:type="dxa"/>
            </w:tcMar>
          </w:tcPr>
          <w:p w14:paraId="575EA428" w14:textId="08D410F1" w:rsidR="54557FCB" w:rsidRPr="00842DF6" w:rsidRDefault="3B9D1E2C" w:rsidP="3B9D1E2C">
            <w:pPr>
              <w:jc w:val="center"/>
              <w:rPr>
                <w:b/>
                <w:bCs/>
                <w:color w:val="000000" w:themeColor="text1"/>
                <w:sz w:val="20"/>
                <w:szCs w:val="20"/>
              </w:rPr>
            </w:pPr>
            <w:r w:rsidRPr="00842DF6">
              <w:rPr>
                <w:b/>
                <w:bCs/>
                <w:color w:val="000000" w:themeColor="text1"/>
                <w:sz w:val="20"/>
                <w:szCs w:val="20"/>
              </w:rPr>
              <w:t>Il locatore</w:t>
            </w:r>
          </w:p>
        </w:tc>
        <w:tc>
          <w:tcPr>
            <w:tcW w:w="3285" w:type="dxa"/>
            <w:tcBorders>
              <w:top w:val="single" w:sz="8" w:space="0" w:color="auto"/>
              <w:left w:val="single" w:sz="8" w:space="0" w:color="auto"/>
              <w:bottom w:val="single" w:sz="8" w:space="0" w:color="auto"/>
              <w:right w:val="single" w:sz="8" w:space="0" w:color="auto"/>
            </w:tcBorders>
            <w:tcMar>
              <w:left w:w="108" w:type="dxa"/>
              <w:right w:w="108" w:type="dxa"/>
            </w:tcMar>
          </w:tcPr>
          <w:p w14:paraId="0A393BBA" w14:textId="69F6E3A9" w:rsidR="54557FCB" w:rsidRPr="00842DF6" w:rsidRDefault="54557FCB">
            <w:r w:rsidRPr="00842DF6">
              <w:rPr>
                <w:color w:val="000000" w:themeColor="text1"/>
                <w:sz w:val="16"/>
                <w:szCs w:val="16"/>
              </w:rPr>
              <w:t xml:space="preserve"> </w:t>
            </w:r>
          </w:p>
        </w:tc>
        <w:tc>
          <w:tcPr>
            <w:tcW w:w="3285" w:type="dxa"/>
            <w:tcBorders>
              <w:top w:val="single" w:sz="8" w:space="0" w:color="auto"/>
              <w:left w:val="single" w:sz="8" w:space="0" w:color="auto"/>
              <w:bottom w:val="single" w:sz="8" w:space="0" w:color="auto"/>
              <w:right w:val="single" w:sz="8" w:space="0" w:color="auto"/>
            </w:tcBorders>
            <w:tcMar>
              <w:left w:w="108" w:type="dxa"/>
              <w:right w:w="108" w:type="dxa"/>
            </w:tcMar>
          </w:tcPr>
          <w:p w14:paraId="23801322" w14:textId="699ECFC9" w:rsidR="54557FCB" w:rsidRPr="00842DF6" w:rsidRDefault="3B9D1E2C" w:rsidP="3B9D1E2C">
            <w:pPr>
              <w:spacing w:line="259" w:lineRule="auto"/>
              <w:jc w:val="center"/>
              <w:rPr>
                <w:b/>
                <w:bCs/>
                <w:color w:val="000000" w:themeColor="text1"/>
                <w:sz w:val="20"/>
                <w:szCs w:val="20"/>
              </w:rPr>
            </w:pPr>
            <w:r w:rsidRPr="00842DF6">
              <w:rPr>
                <w:b/>
                <w:bCs/>
                <w:color w:val="000000" w:themeColor="text1"/>
                <w:sz w:val="20"/>
                <w:szCs w:val="20"/>
              </w:rPr>
              <w:t>Il conduttore</w:t>
            </w:r>
          </w:p>
        </w:tc>
      </w:tr>
      <w:tr w:rsidR="54557FCB" w:rsidRPr="00842DF6" w14:paraId="7DE36E32" w14:textId="77777777" w:rsidTr="3B9D1E2C">
        <w:trPr>
          <w:trHeight w:val="390"/>
        </w:trPr>
        <w:tc>
          <w:tcPr>
            <w:tcW w:w="3285" w:type="dxa"/>
            <w:tcBorders>
              <w:top w:val="single" w:sz="8" w:space="0" w:color="auto"/>
              <w:left w:val="nil"/>
              <w:bottom w:val="single" w:sz="8" w:space="0" w:color="auto"/>
              <w:right w:val="nil"/>
            </w:tcBorders>
            <w:tcMar>
              <w:left w:w="108" w:type="dxa"/>
              <w:right w:w="108" w:type="dxa"/>
            </w:tcMar>
          </w:tcPr>
          <w:p w14:paraId="55A4A617" w14:textId="59BEFA33" w:rsidR="54557FCB" w:rsidRPr="00842DF6" w:rsidRDefault="54557FCB">
            <w:r w:rsidRPr="00842DF6">
              <w:rPr>
                <w:color w:val="000000" w:themeColor="text1"/>
                <w:sz w:val="16"/>
                <w:szCs w:val="16"/>
              </w:rPr>
              <w:t xml:space="preserve"> </w:t>
            </w:r>
          </w:p>
        </w:tc>
        <w:tc>
          <w:tcPr>
            <w:tcW w:w="3285" w:type="dxa"/>
            <w:tcBorders>
              <w:top w:val="single" w:sz="8" w:space="0" w:color="auto"/>
              <w:left w:val="single" w:sz="8" w:space="0" w:color="auto"/>
              <w:bottom w:val="single" w:sz="8" w:space="0" w:color="auto"/>
              <w:right w:val="single" w:sz="8" w:space="0" w:color="auto"/>
            </w:tcBorders>
            <w:tcMar>
              <w:left w:w="108" w:type="dxa"/>
              <w:right w:w="108" w:type="dxa"/>
            </w:tcMar>
          </w:tcPr>
          <w:p w14:paraId="0F4B11A9" w14:textId="60C49716" w:rsidR="54557FCB" w:rsidRPr="00842DF6" w:rsidRDefault="54557FCB">
            <w:r w:rsidRPr="00842DF6">
              <w:rPr>
                <w:color w:val="000000" w:themeColor="text1"/>
                <w:sz w:val="16"/>
                <w:szCs w:val="16"/>
              </w:rPr>
              <w:t xml:space="preserve"> </w:t>
            </w:r>
          </w:p>
        </w:tc>
        <w:tc>
          <w:tcPr>
            <w:tcW w:w="3285" w:type="dxa"/>
            <w:tcBorders>
              <w:top w:val="single" w:sz="8" w:space="0" w:color="auto"/>
              <w:left w:val="single" w:sz="8" w:space="0" w:color="auto"/>
              <w:bottom w:val="single" w:sz="8" w:space="0" w:color="auto"/>
              <w:right w:val="nil"/>
            </w:tcBorders>
            <w:tcMar>
              <w:left w:w="108" w:type="dxa"/>
              <w:right w:w="108" w:type="dxa"/>
            </w:tcMar>
          </w:tcPr>
          <w:p w14:paraId="0859E90A" w14:textId="7B202868" w:rsidR="54557FCB" w:rsidRPr="00842DF6" w:rsidRDefault="54557FCB">
            <w:r w:rsidRPr="00842DF6">
              <w:rPr>
                <w:color w:val="000000" w:themeColor="text1"/>
                <w:sz w:val="16"/>
                <w:szCs w:val="16"/>
              </w:rPr>
              <w:t xml:space="preserve"> </w:t>
            </w:r>
          </w:p>
        </w:tc>
      </w:tr>
    </w:tbl>
    <w:p w14:paraId="2997A253" w14:textId="1D29F7C5" w:rsidR="003B43C4" w:rsidRPr="00842DF6" w:rsidRDefault="54557FCB" w:rsidP="00BB173A">
      <w:pPr>
        <w:jc w:val="center"/>
      </w:pPr>
      <w:r w:rsidRPr="00842DF6">
        <w:rPr>
          <w:color w:val="000000" w:themeColor="text1"/>
          <w:sz w:val="20"/>
          <w:szCs w:val="20"/>
        </w:rPr>
        <w:t xml:space="preserve"> </w:t>
      </w:r>
    </w:p>
    <w:p w14:paraId="47039612" w14:textId="6FF36FC6" w:rsidR="003B43C4" w:rsidRPr="00842DF6" w:rsidRDefault="54557FCB" w:rsidP="54557FCB">
      <w:pPr>
        <w:spacing w:line="360" w:lineRule="auto"/>
        <w:jc w:val="center"/>
      </w:pPr>
      <w:r w:rsidRPr="00842DF6">
        <w:rPr>
          <w:color w:val="000000" w:themeColor="text1"/>
          <w:sz w:val="20"/>
          <w:szCs w:val="20"/>
        </w:rPr>
        <w:lastRenderedPageBreak/>
        <w:t>Tutto ciò premesso l’organizzazione ____________________, sotto la propria responsabilità e sulla base degli elementI oggettivi sopra forniti a cura ed assunzione di responsabilità dalle parti, anche ai fini dell’ottenimento di eventuali agevolazioni fiscali,</w:t>
      </w:r>
    </w:p>
    <w:p w14:paraId="28DBFCE4" w14:textId="4FB972CC" w:rsidR="003B43C4" w:rsidRPr="00842DF6" w:rsidRDefault="54557FCB" w:rsidP="54557FCB">
      <w:pPr>
        <w:spacing w:line="360" w:lineRule="auto"/>
        <w:jc w:val="center"/>
      </w:pPr>
      <w:r w:rsidRPr="00842DF6">
        <w:rPr>
          <w:b/>
          <w:bCs/>
          <w:color w:val="000000" w:themeColor="text1"/>
          <w:sz w:val="20"/>
          <w:szCs w:val="20"/>
        </w:rPr>
        <w:t>ATTESTA</w:t>
      </w:r>
    </w:p>
    <w:p w14:paraId="162B0574" w14:textId="60B05390" w:rsidR="003B43C4" w:rsidRDefault="54557FCB" w:rsidP="54557FCB">
      <w:pPr>
        <w:spacing w:line="360" w:lineRule="auto"/>
        <w:jc w:val="center"/>
      </w:pPr>
      <w:r w:rsidRPr="00842DF6">
        <w:rPr>
          <w:color w:val="000000" w:themeColor="text1"/>
          <w:sz w:val="20"/>
          <w:szCs w:val="20"/>
        </w:rPr>
        <w:t>che i contenuti economici e normativi del contratto corrispondono a quanto previsto</w:t>
      </w:r>
      <w:r w:rsidRPr="54557FCB">
        <w:rPr>
          <w:color w:val="000000" w:themeColor="text1"/>
          <w:sz w:val="20"/>
          <w:szCs w:val="20"/>
        </w:rPr>
        <w:t xml:space="preserve"> dall’accordo territoriale in epigrafe</w:t>
      </w:r>
      <w:r w:rsidRPr="54557FCB">
        <w:rPr>
          <w:color w:val="000000" w:themeColor="text1"/>
          <w:sz w:val="16"/>
          <w:szCs w:val="16"/>
        </w:rPr>
        <w:t>.</w:t>
      </w:r>
    </w:p>
    <w:p w14:paraId="6EDE0429" w14:textId="086F9CE8" w:rsidR="003B43C4" w:rsidRDefault="54557FCB" w:rsidP="00BB173A">
      <w:pPr>
        <w:jc w:val="center"/>
      </w:pPr>
      <w:r w:rsidRPr="54557FCB">
        <w:rPr>
          <w:color w:val="000000" w:themeColor="text1"/>
          <w:sz w:val="12"/>
          <w:szCs w:val="12"/>
        </w:rPr>
        <w:t xml:space="preserve"> </w:t>
      </w:r>
    </w:p>
    <w:tbl>
      <w:tblPr>
        <w:tblW w:w="0" w:type="auto"/>
        <w:tblLayout w:type="fixed"/>
        <w:tblLook w:val="04A0" w:firstRow="1" w:lastRow="0" w:firstColumn="1" w:lastColumn="0" w:noHBand="0" w:noVBand="1"/>
      </w:tblPr>
      <w:tblGrid>
        <w:gridCol w:w="3265"/>
        <w:gridCol w:w="3310"/>
        <w:gridCol w:w="3280"/>
      </w:tblGrid>
      <w:tr w:rsidR="54557FCB" w14:paraId="5C824AD7" w14:textId="77777777" w:rsidTr="54557FCB">
        <w:trPr>
          <w:trHeight w:val="765"/>
        </w:trPr>
        <w:tc>
          <w:tcPr>
            <w:tcW w:w="3265" w:type="dxa"/>
            <w:tcMar>
              <w:left w:w="108" w:type="dxa"/>
              <w:right w:w="108" w:type="dxa"/>
            </w:tcMar>
          </w:tcPr>
          <w:p w14:paraId="77D43E8D" w14:textId="1ED15D40" w:rsidR="54557FCB" w:rsidRDefault="54557FCB">
            <w:r w:rsidRPr="54557FCB">
              <w:rPr>
                <w:sz w:val="20"/>
                <w:szCs w:val="20"/>
              </w:rPr>
              <w:t xml:space="preserve"> </w:t>
            </w:r>
          </w:p>
        </w:tc>
        <w:tc>
          <w:tcPr>
            <w:tcW w:w="3310" w:type="dxa"/>
            <w:tcBorders>
              <w:top w:val="nil"/>
              <w:bottom w:val="single" w:sz="8" w:space="0" w:color="auto"/>
              <w:right w:val="nil"/>
            </w:tcBorders>
            <w:tcMar>
              <w:left w:w="108" w:type="dxa"/>
              <w:right w:w="108" w:type="dxa"/>
            </w:tcMar>
          </w:tcPr>
          <w:p w14:paraId="33379595" w14:textId="25BC431B" w:rsidR="54557FCB" w:rsidRDefault="54557FCB">
            <w:r w:rsidRPr="54557FCB">
              <w:rPr>
                <w:sz w:val="16"/>
                <w:szCs w:val="16"/>
              </w:rPr>
              <w:t xml:space="preserve"> </w:t>
            </w:r>
          </w:p>
          <w:p w14:paraId="65EC02A9" w14:textId="5F874535" w:rsidR="54557FCB" w:rsidRDefault="54557FCB" w:rsidP="54557FCB">
            <w:pPr>
              <w:jc w:val="center"/>
            </w:pPr>
            <w:r w:rsidRPr="54557FCB">
              <w:rPr>
                <w:sz w:val="20"/>
                <w:szCs w:val="20"/>
              </w:rPr>
              <w:t>L’Organizzazione sindacale</w:t>
            </w:r>
          </w:p>
        </w:tc>
        <w:tc>
          <w:tcPr>
            <w:tcW w:w="3280" w:type="dxa"/>
            <w:tcMar>
              <w:left w:w="108" w:type="dxa"/>
              <w:right w:w="108" w:type="dxa"/>
            </w:tcMar>
          </w:tcPr>
          <w:p w14:paraId="626469B3" w14:textId="029CC17E" w:rsidR="54557FCB" w:rsidRDefault="54557FCB" w:rsidP="54557FCB">
            <w:pPr>
              <w:rPr>
                <w:sz w:val="16"/>
                <w:szCs w:val="16"/>
              </w:rPr>
            </w:pPr>
          </w:p>
        </w:tc>
      </w:tr>
    </w:tbl>
    <w:p w14:paraId="4B1F511A" w14:textId="01A31218" w:rsidR="003B43C4" w:rsidRDefault="003B43C4" w:rsidP="54557FCB">
      <w:pPr>
        <w:jc w:val="center"/>
        <w:rPr>
          <w:rFonts w:ascii="Avenir Roman" w:hAnsi="Avenir Roman"/>
          <w:b/>
          <w:bCs/>
          <w:sz w:val="16"/>
          <w:szCs w:val="16"/>
        </w:rPr>
      </w:pPr>
    </w:p>
    <w:sectPr w:rsidR="003B43C4" w:rsidSect="00640228">
      <w:pgSz w:w="11900" w:h="16840"/>
      <w:pgMar w:top="1060" w:right="1020"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Avenir Roman">
    <w:altName w:val="Corbel"/>
    <w:charset w:val="4D"/>
    <w:family w:val="swiss"/>
    <w:pitch w:val="variable"/>
    <w:sig w:usb0="00000001"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B4374"/>
    <w:multiLevelType w:val="hybridMultilevel"/>
    <w:tmpl w:val="04A0EFDC"/>
    <w:lvl w:ilvl="0" w:tplc="676AC2CE">
      <w:start w:val="3"/>
      <w:numFmt w:val="lowerLetter"/>
      <w:lvlText w:val="%1)"/>
      <w:lvlJc w:val="left"/>
      <w:pPr>
        <w:ind w:left="363" w:hanging="248"/>
      </w:pPr>
      <w:rPr>
        <w:rFonts w:ascii="Times New Roman" w:eastAsia="Times New Roman" w:hAnsi="Times New Roman" w:cs="Times New Roman" w:hint="default"/>
        <w:spacing w:val="-1"/>
        <w:w w:val="100"/>
        <w:sz w:val="24"/>
        <w:szCs w:val="24"/>
        <w:lang w:val="it-IT" w:eastAsia="it-IT" w:bidi="it-IT"/>
      </w:rPr>
    </w:lvl>
    <w:lvl w:ilvl="1" w:tplc="F94A534C">
      <w:start w:val="1"/>
      <w:numFmt w:val="upperLetter"/>
      <w:lvlText w:val="%2)"/>
      <w:lvlJc w:val="left"/>
      <w:pPr>
        <w:ind w:left="116" w:hanging="338"/>
      </w:pPr>
      <w:rPr>
        <w:rFonts w:ascii="Times New Roman" w:eastAsia="Times New Roman" w:hAnsi="Times New Roman" w:cs="Times New Roman" w:hint="default"/>
        <w:b/>
        <w:bCs/>
        <w:w w:val="100"/>
        <w:sz w:val="24"/>
        <w:szCs w:val="24"/>
        <w:lang w:val="it-IT" w:eastAsia="it-IT" w:bidi="it-IT"/>
      </w:rPr>
    </w:lvl>
    <w:lvl w:ilvl="2" w:tplc="20329D50">
      <w:numFmt w:val="bullet"/>
      <w:lvlText w:val="•"/>
      <w:lvlJc w:val="left"/>
      <w:pPr>
        <w:ind w:left="1415" w:hanging="338"/>
      </w:pPr>
      <w:rPr>
        <w:rFonts w:hint="default"/>
        <w:lang w:val="it-IT" w:eastAsia="it-IT" w:bidi="it-IT"/>
      </w:rPr>
    </w:lvl>
    <w:lvl w:ilvl="3" w:tplc="A418C9E4">
      <w:numFmt w:val="bullet"/>
      <w:lvlText w:val="•"/>
      <w:lvlJc w:val="left"/>
      <w:pPr>
        <w:ind w:left="2471" w:hanging="338"/>
      </w:pPr>
      <w:rPr>
        <w:rFonts w:hint="default"/>
        <w:lang w:val="it-IT" w:eastAsia="it-IT" w:bidi="it-IT"/>
      </w:rPr>
    </w:lvl>
    <w:lvl w:ilvl="4" w:tplc="E2DA77AE">
      <w:numFmt w:val="bullet"/>
      <w:lvlText w:val="•"/>
      <w:lvlJc w:val="left"/>
      <w:pPr>
        <w:ind w:left="3526" w:hanging="338"/>
      </w:pPr>
      <w:rPr>
        <w:rFonts w:hint="default"/>
        <w:lang w:val="it-IT" w:eastAsia="it-IT" w:bidi="it-IT"/>
      </w:rPr>
    </w:lvl>
    <w:lvl w:ilvl="5" w:tplc="DC80D1B8">
      <w:numFmt w:val="bullet"/>
      <w:lvlText w:val="•"/>
      <w:lvlJc w:val="left"/>
      <w:pPr>
        <w:ind w:left="4582" w:hanging="338"/>
      </w:pPr>
      <w:rPr>
        <w:rFonts w:hint="default"/>
        <w:lang w:val="it-IT" w:eastAsia="it-IT" w:bidi="it-IT"/>
      </w:rPr>
    </w:lvl>
    <w:lvl w:ilvl="6" w:tplc="0FF2FB86">
      <w:numFmt w:val="bullet"/>
      <w:lvlText w:val="•"/>
      <w:lvlJc w:val="left"/>
      <w:pPr>
        <w:ind w:left="5637" w:hanging="338"/>
      </w:pPr>
      <w:rPr>
        <w:rFonts w:hint="default"/>
        <w:lang w:val="it-IT" w:eastAsia="it-IT" w:bidi="it-IT"/>
      </w:rPr>
    </w:lvl>
    <w:lvl w:ilvl="7" w:tplc="056EC9DE">
      <w:numFmt w:val="bullet"/>
      <w:lvlText w:val="•"/>
      <w:lvlJc w:val="left"/>
      <w:pPr>
        <w:ind w:left="6693" w:hanging="338"/>
      </w:pPr>
      <w:rPr>
        <w:rFonts w:hint="default"/>
        <w:lang w:val="it-IT" w:eastAsia="it-IT" w:bidi="it-IT"/>
      </w:rPr>
    </w:lvl>
    <w:lvl w:ilvl="8" w:tplc="FACC058E">
      <w:numFmt w:val="bullet"/>
      <w:lvlText w:val="•"/>
      <w:lvlJc w:val="left"/>
      <w:pPr>
        <w:ind w:left="7748" w:hanging="338"/>
      </w:pPr>
      <w:rPr>
        <w:rFonts w:hint="default"/>
        <w:lang w:val="it-IT" w:eastAsia="it-IT" w:bidi="it-IT"/>
      </w:rPr>
    </w:lvl>
  </w:abstractNum>
  <w:abstractNum w:abstractNumId="1" w15:restartNumberingAfterBreak="0">
    <w:nsid w:val="3C8BA032"/>
    <w:multiLevelType w:val="hybridMultilevel"/>
    <w:tmpl w:val="5D0E5A5C"/>
    <w:lvl w:ilvl="0" w:tplc="016AA658">
      <w:start w:val="1"/>
      <w:numFmt w:val="decimal"/>
      <w:lvlText w:val="%1."/>
      <w:lvlJc w:val="left"/>
      <w:pPr>
        <w:ind w:left="720" w:hanging="360"/>
      </w:pPr>
    </w:lvl>
    <w:lvl w:ilvl="1" w:tplc="097C4484">
      <w:start w:val="1"/>
      <w:numFmt w:val="upperLetter"/>
      <w:lvlText w:val="%2."/>
      <w:lvlJc w:val="left"/>
      <w:pPr>
        <w:ind w:left="1440" w:hanging="360"/>
      </w:pPr>
    </w:lvl>
    <w:lvl w:ilvl="2" w:tplc="DC1256C0">
      <w:start w:val="1"/>
      <w:numFmt w:val="lowerRoman"/>
      <w:lvlText w:val="%3."/>
      <w:lvlJc w:val="right"/>
      <w:pPr>
        <w:ind w:left="2160" w:hanging="180"/>
      </w:pPr>
    </w:lvl>
    <w:lvl w:ilvl="3" w:tplc="75EE9442">
      <w:start w:val="1"/>
      <w:numFmt w:val="decimal"/>
      <w:lvlText w:val="%4."/>
      <w:lvlJc w:val="left"/>
      <w:pPr>
        <w:ind w:left="2880" w:hanging="360"/>
      </w:pPr>
    </w:lvl>
    <w:lvl w:ilvl="4" w:tplc="5666E728">
      <w:start w:val="1"/>
      <w:numFmt w:val="lowerLetter"/>
      <w:lvlText w:val="%5."/>
      <w:lvlJc w:val="left"/>
      <w:pPr>
        <w:ind w:left="3600" w:hanging="360"/>
      </w:pPr>
    </w:lvl>
    <w:lvl w:ilvl="5" w:tplc="88489CA4">
      <w:start w:val="1"/>
      <w:numFmt w:val="lowerRoman"/>
      <w:lvlText w:val="%6."/>
      <w:lvlJc w:val="right"/>
      <w:pPr>
        <w:ind w:left="4320" w:hanging="180"/>
      </w:pPr>
    </w:lvl>
    <w:lvl w:ilvl="6" w:tplc="D3D670F6">
      <w:start w:val="1"/>
      <w:numFmt w:val="decimal"/>
      <w:lvlText w:val="%7."/>
      <w:lvlJc w:val="left"/>
      <w:pPr>
        <w:ind w:left="5040" w:hanging="360"/>
      </w:pPr>
    </w:lvl>
    <w:lvl w:ilvl="7" w:tplc="F2A8DAFE">
      <w:start w:val="1"/>
      <w:numFmt w:val="lowerLetter"/>
      <w:lvlText w:val="%8."/>
      <w:lvlJc w:val="left"/>
      <w:pPr>
        <w:ind w:left="5760" w:hanging="360"/>
      </w:pPr>
    </w:lvl>
    <w:lvl w:ilvl="8" w:tplc="014E62E0">
      <w:start w:val="1"/>
      <w:numFmt w:val="lowerRoman"/>
      <w:lvlText w:val="%9."/>
      <w:lvlJc w:val="right"/>
      <w:pPr>
        <w:ind w:left="6480" w:hanging="180"/>
      </w:pPr>
    </w:lvl>
  </w:abstractNum>
  <w:abstractNum w:abstractNumId="2" w15:restartNumberingAfterBreak="0">
    <w:nsid w:val="7DE51BE3"/>
    <w:multiLevelType w:val="hybridMultilevel"/>
    <w:tmpl w:val="9C98153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02798362">
    <w:abstractNumId w:val="1"/>
  </w:num>
  <w:num w:numId="2" w16cid:durableId="1990551841">
    <w:abstractNumId w:val="0"/>
  </w:num>
  <w:num w:numId="3" w16cid:durableId="12853120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45A"/>
    <w:rsid w:val="00002EF2"/>
    <w:rsid w:val="0000441D"/>
    <w:rsid w:val="0001009B"/>
    <w:rsid w:val="00011DB9"/>
    <w:rsid w:val="00047254"/>
    <w:rsid w:val="00060946"/>
    <w:rsid w:val="00064A97"/>
    <w:rsid w:val="000A0612"/>
    <w:rsid w:val="000B5EE8"/>
    <w:rsid w:val="000D7C3F"/>
    <w:rsid w:val="000E6BD9"/>
    <w:rsid w:val="000F5F76"/>
    <w:rsid w:val="00173221"/>
    <w:rsid w:val="00186BBE"/>
    <w:rsid w:val="00191DEF"/>
    <w:rsid w:val="001A7D15"/>
    <w:rsid w:val="001C262F"/>
    <w:rsid w:val="001D2230"/>
    <w:rsid w:val="001E5C02"/>
    <w:rsid w:val="00201511"/>
    <w:rsid w:val="00210373"/>
    <w:rsid w:val="00210584"/>
    <w:rsid w:val="00220262"/>
    <w:rsid w:val="00243B80"/>
    <w:rsid w:val="00260EC8"/>
    <w:rsid w:val="00265F16"/>
    <w:rsid w:val="00290165"/>
    <w:rsid w:val="00292307"/>
    <w:rsid w:val="002A2D26"/>
    <w:rsid w:val="002F6BAB"/>
    <w:rsid w:val="00315378"/>
    <w:rsid w:val="003451AA"/>
    <w:rsid w:val="003B43C4"/>
    <w:rsid w:val="003C7350"/>
    <w:rsid w:val="003D7E14"/>
    <w:rsid w:val="003E0689"/>
    <w:rsid w:val="003E59C0"/>
    <w:rsid w:val="003F2DA8"/>
    <w:rsid w:val="004007D5"/>
    <w:rsid w:val="0042407A"/>
    <w:rsid w:val="00432B37"/>
    <w:rsid w:val="00455EC0"/>
    <w:rsid w:val="0047651E"/>
    <w:rsid w:val="00484098"/>
    <w:rsid w:val="004A3FE5"/>
    <w:rsid w:val="004B03A0"/>
    <w:rsid w:val="004B27BE"/>
    <w:rsid w:val="004B67B1"/>
    <w:rsid w:val="004E6D38"/>
    <w:rsid w:val="005106D5"/>
    <w:rsid w:val="00534C3A"/>
    <w:rsid w:val="00535855"/>
    <w:rsid w:val="00571C03"/>
    <w:rsid w:val="00574380"/>
    <w:rsid w:val="00585A63"/>
    <w:rsid w:val="005C7ACB"/>
    <w:rsid w:val="005F162E"/>
    <w:rsid w:val="00640228"/>
    <w:rsid w:val="00651E4E"/>
    <w:rsid w:val="006536CA"/>
    <w:rsid w:val="00663F85"/>
    <w:rsid w:val="0069411C"/>
    <w:rsid w:val="006B1FD7"/>
    <w:rsid w:val="006C0E2D"/>
    <w:rsid w:val="007646EC"/>
    <w:rsid w:val="0076622D"/>
    <w:rsid w:val="0077691B"/>
    <w:rsid w:val="00793F0F"/>
    <w:rsid w:val="007C215B"/>
    <w:rsid w:val="007C7068"/>
    <w:rsid w:val="008278F1"/>
    <w:rsid w:val="00835910"/>
    <w:rsid w:val="00842DF6"/>
    <w:rsid w:val="00877276"/>
    <w:rsid w:val="008D0BF1"/>
    <w:rsid w:val="00931D03"/>
    <w:rsid w:val="00934C5F"/>
    <w:rsid w:val="0094020A"/>
    <w:rsid w:val="00944813"/>
    <w:rsid w:val="009650F0"/>
    <w:rsid w:val="00970379"/>
    <w:rsid w:val="00982BF6"/>
    <w:rsid w:val="00986C22"/>
    <w:rsid w:val="00993DBB"/>
    <w:rsid w:val="009A245A"/>
    <w:rsid w:val="009A77C6"/>
    <w:rsid w:val="009D6A2E"/>
    <w:rsid w:val="00A224C8"/>
    <w:rsid w:val="00A41596"/>
    <w:rsid w:val="00A46536"/>
    <w:rsid w:val="00A60164"/>
    <w:rsid w:val="00A82051"/>
    <w:rsid w:val="00A97CF3"/>
    <w:rsid w:val="00AA7BD6"/>
    <w:rsid w:val="00B245C9"/>
    <w:rsid w:val="00B262A0"/>
    <w:rsid w:val="00B663DD"/>
    <w:rsid w:val="00B82C43"/>
    <w:rsid w:val="00B935B0"/>
    <w:rsid w:val="00B9622B"/>
    <w:rsid w:val="00BA07E2"/>
    <w:rsid w:val="00BA79CE"/>
    <w:rsid w:val="00BB173A"/>
    <w:rsid w:val="00BB2FD5"/>
    <w:rsid w:val="00BC1EE2"/>
    <w:rsid w:val="00BE5738"/>
    <w:rsid w:val="00C01FDB"/>
    <w:rsid w:val="00C1692D"/>
    <w:rsid w:val="00C17BC7"/>
    <w:rsid w:val="00C62F99"/>
    <w:rsid w:val="00C63636"/>
    <w:rsid w:val="00C673FA"/>
    <w:rsid w:val="00C70F3A"/>
    <w:rsid w:val="00C75100"/>
    <w:rsid w:val="00C81DB1"/>
    <w:rsid w:val="00C8423F"/>
    <w:rsid w:val="00CA3014"/>
    <w:rsid w:val="00CA52D6"/>
    <w:rsid w:val="00CB6C12"/>
    <w:rsid w:val="00CC35C8"/>
    <w:rsid w:val="00CD37DB"/>
    <w:rsid w:val="00CF4190"/>
    <w:rsid w:val="00CF7524"/>
    <w:rsid w:val="00D134C1"/>
    <w:rsid w:val="00D13BDF"/>
    <w:rsid w:val="00D531A9"/>
    <w:rsid w:val="00D76F12"/>
    <w:rsid w:val="00D80A71"/>
    <w:rsid w:val="00D959EC"/>
    <w:rsid w:val="00DB4335"/>
    <w:rsid w:val="00DD4D51"/>
    <w:rsid w:val="00E21655"/>
    <w:rsid w:val="00E25D29"/>
    <w:rsid w:val="00E30F78"/>
    <w:rsid w:val="00E356B3"/>
    <w:rsid w:val="00E5633D"/>
    <w:rsid w:val="00E62EE2"/>
    <w:rsid w:val="00E6334F"/>
    <w:rsid w:val="00E71AE1"/>
    <w:rsid w:val="00E911CC"/>
    <w:rsid w:val="00EA2769"/>
    <w:rsid w:val="00EB103A"/>
    <w:rsid w:val="00ED4E1C"/>
    <w:rsid w:val="00F03258"/>
    <w:rsid w:val="00F17753"/>
    <w:rsid w:val="00F41ACB"/>
    <w:rsid w:val="00F43145"/>
    <w:rsid w:val="00F45859"/>
    <w:rsid w:val="00F647C4"/>
    <w:rsid w:val="00F70E61"/>
    <w:rsid w:val="00F724D6"/>
    <w:rsid w:val="00F800F2"/>
    <w:rsid w:val="00F94299"/>
    <w:rsid w:val="00FB360F"/>
    <w:rsid w:val="00FB470D"/>
    <w:rsid w:val="00FD7B60"/>
    <w:rsid w:val="00FF5C2E"/>
    <w:rsid w:val="07EA8C47"/>
    <w:rsid w:val="1210A119"/>
    <w:rsid w:val="2301290E"/>
    <w:rsid w:val="274AA4E5"/>
    <w:rsid w:val="3B9D1E2C"/>
    <w:rsid w:val="3EB612A7"/>
    <w:rsid w:val="54557FCB"/>
    <w:rsid w:val="6CFABE5C"/>
    <w:rsid w:val="75A5F329"/>
    <w:rsid w:val="7E8F71C0"/>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8746C"/>
  <w15:docId w15:val="{701C19C8-D9BC-45F8-AF7F-4362B7EBA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40228"/>
    <w:rPr>
      <w:rFonts w:ascii="Times New Roman" w:eastAsia="Times New Roman" w:hAnsi="Times New Roman" w:cs="Times New Roman"/>
      <w:lang w:val="it-IT" w:eastAsia="it-IT" w:bidi="it-IT"/>
    </w:rPr>
  </w:style>
  <w:style w:type="paragraph" w:styleId="Titolo1">
    <w:name w:val="heading 1"/>
    <w:basedOn w:val="Normale"/>
    <w:uiPriority w:val="9"/>
    <w:qFormat/>
    <w:rsid w:val="00640228"/>
    <w:pPr>
      <w:ind w:left="103" w:right="149"/>
      <w:jc w:val="center"/>
      <w:outlineLvl w:val="0"/>
    </w:pPr>
    <w:rPr>
      <w:b/>
      <w:bCs/>
      <w:sz w:val="24"/>
      <w:szCs w:val="24"/>
    </w:rPr>
  </w:style>
  <w:style w:type="paragraph" w:styleId="Titolo2">
    <w:name w:val="heading 2"/>
    <w:basedOn w:val="Normale"/>
    <w:next w:val="Normale"/>
    <w:link w:val="Titolo2Carattere"/>
    <w:uiPriority w:val="9"/>
    <w:semiHidden/>
    <w:unhideWhenUsed/>
    <w:qFormat/>
    <w:rsid w:val="00BB173A"/>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NormalTable0">
    <w:name w:val="Normal Table0"/>
    <w:uiPriority w:val="2"/>
    <w:semiHidden/>
    <w:unhideWhenUsed/>
    <w:qFormat/>
    <w:rsid w:val="00640228"/>
    <w:tblPr>
      <w:tblInd w:w="0" w:type="dxa"/>
      <w:tblCellMar>
        <w:top w:w="0" w:type="dxa"/>
        <w:left w:w="0" w:type="dxa"/>
        <w:bottom w:w="0" w:type="dxa"/>
        <w:right w:w="0" w:type="dxa"/>
      </w:tblCellMar>
    </w:tblPr>
  </w:style>
  <w:style w:type="paragraph" w:styleId="Corpotesto">
    <w:name w:val="Body Text"/>
    <w:basedOn w:val="Normale"/>
    <w:uiPriority w:val="1"/>
    <w:qFormat/>
    <w:rsid w:val="00640228"/>
    <w:pPr>
      <w:ind w:left="115"/>
    </w:pPr>
    <w:rPr>
      <w:sz w:val="24"/>
      <w:szCs w:val="24"/>
    </w:rPr>
  </w:style>
  <w:style w:type="paragraph" w:styleId="Paragrafoelenco">
    <w:name w:val="List Paragraph"/>
    <w:basedOn w:val="Normale"/>
    <w:qFormat/>
    <w:rsid w:val="00640228"/>
    <w:pPr>
      <w:ind w:left="115"/>
    </w:pPr>
  </w:style>
  <w:style w:type="paragraph" w:customStyle="1" w:styleId="TableParagraph">
    <w:name w:val="Table Paragraph"/>
    <w:basedOn w:val="Normale"/>
    <w:uiPriority w:val="1"/>
    <w:qFormat/>
    <w:rsid w:val="00640228"/>
  </w:style>
  <w:style w:type="paragraph" w:styleId="Testofumetto">
    <w:name w:val="Balloon Text"/>
    <w:basedOn w:val="Normale"/>
    <w:link w:val="TestofumettoCarattere"/>
    <w:uiPriority w:val="99"/>
    <w:semiHidden/>
    <w:unhideWhenUsed/>
    <w:rsid w:val="00CB6C12"/>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B6C12"/>
    <w:rPr>
      <w:rFonts w:ascii="Tahoma" w:eastAsia="Times New Roman" w:hAnsi="Tahoma" w:cs="Tahoma"/>
      <w:sz w:val="16"/>
      <w:szCs w:val="16"/>
      <w:lang w:val="it-IT" w:eastAsia="it-IT" w:bidi="it-IT"/>
    </w:rPr>
  </w:style>
  <w:style w:type="character" w:customStyle="1" w:styleId="Titolo2Carattere">
    <w:name w:val="Titolo 2 Carattere"/>
    <w:basedOn w:val="Carpredefinitoparagrafo"/>
    <w:link w:val="Titolo2"/>
    <w:uiPriority w:val="9"/>
    <w:semiHidden/>
    <w:rsid w:val="00BB173A"/>
    <w:rPr>
      <w:rFonts w:asciiTheme="majorHAnsi" w:eastAsiaTheme="majorEastAsia" w:hAnsiTheme="majorHAnsi" w:cstheme="majorBidi"/>
      <w:color w:val="365F91" w:themeColor="accent1" w:themeShade="BF"/>
      <w:sz w:val="26"/>
      <w:szCs w:val="26"/>
      <w:lang w:val="it-IT" w:eastAsia="it-IT" w:bidi="it-IT"/>
    </w:rPr>
  </w:style>
  <w:style w:type="table" w:styleId="Grigliatabella">
    <w:name w:val="Table Grid"/>
    <w:basedOn w:val="Tabellanormale"/>
    <w:uiPriority w:val="39"/>
    <w:rsid w:val="00BB173A"/>
    <w:pPr>
      <w:widowControl/>
      <w:autoSpaceDE/>
      <w:autoSpaceDN/>
    </w:pPr>
    <w:rPr>
      <w:sz w:val="24"/>
      <w:szCs w:val="24"/>
      <w:lang w:val="it-I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nhideWhenUsed/>
    <w:rsid w:val="003B43C4"/>
    <w:pPr>
      <w:widowControl/>
      <w:autoSpaceDE/>
      <w:autoSpaceDN/>
    </w:pPr>
    <w:rPr>
      <w:sz w:val="24"/>
      <w:szCs w:val="24"/>
      <w:lang w:bidi="ar-SA"/>
    </w:rPr>
  </w:style>
  <w:style w:type="character" w:customStyle="1" w:styleId="Nessuno">
    <w:name w:val="Nessuno"/>
    <w:basedOn w:val="Carpredefinitoparagrafo"/>
    <w:rsid w:val="07EA8C47"/>
    <w:rPr>
      <w:lang w:val="it-IT"/>
    </w:rPr>
  </w:style>
  <w:style w:type="character" w:customStyle="1" w:styleId="normaltextrun">
    <w:name w:val="normaltextrun"/>
    <w:basedOn w:val="Carpredefinitoparagrafo"/>
    <w:uiPriority w:val="1"/>
    <w:rsid w:val="7E8F71C0"/>
    <w:rPr>
      <w:rFonts w:asciiTheme="minorHAnsi" w:eastAsiaTheme="minorEastAsia" w:hAnsiTheme="minorHAnsi" w:cstheme="minorBidi"/>
      <w:sz w:val="22"/>
      <w:szCs w:val="22"/>
    </w:rPr>
  </w:style>
  <w:style w:type="paragraph" w:styleId="Nessunaspaziatura">
    <w:name w:val="No Spacing"/>
    <w:uiPriority w:val="1"/>
    <w:qFormat/>
    <w:rsid w:val="00793F0F"/>
    <w:rPr>
      <w:rFonts w:ascii="Times New Roman" w:eastAsia="Times New Roman" w:hAnsi="Times New Roman" w:cs="Times New Roman"/>
      <w:lang w:val="it-IT" w:eastAsia="it-IT" w:bidi="it-IT"/>
    </w:rPr>
  </w:style>
  <w:style w:type="paragraph" w:customStyle="1" w:styleId="Corpodeltesto">
    <w:name w:val="Corpo del testo"/>
    <w:uiPriority w:val="1"/>
    <w:qFormat/>
    <w:rsid w:val="00663F85"/>
    <w:pPr>
      <w:pBdr>
        <w:top w:val="nil"/>
        <w:left w:val="nil"/>
        <w:bottom w:val="nil"/>
        <w:right w:val="nil"/>
        <w:between w:val="nil"/>
        <w:bar w:val="nil"/>
      </w:pBdr>
      <w:autoSpaceDE/>
      <w:autoSpaceDN/>
    </w:pPr>
    <w:rPr>
      <w:rFonts w:ascii="Times New Roman" w:eastAsia="Times New Roman" w:hAnsi="Times New Roman" w:cs="Times New Roman"/>
      <w:color w:val="000000"/>
      <w:u w:color="000000"/>
      <w:bdr w:val="nil"/>
      <w:lang w:eastAsia="it-IT"/>
    </w:rPr>
  </w:style>
  <w:style w:type="paragraph" w:customStyle="1" w:styleId="Titolo11">
    <w:name w:val="Titolo 11"/>
    <w:rsid w:val="00F43145"/>
    <w:pPr>
      <w:pBdr>
        <w:top w:val="nil"/>
        <w:left w:val="nil"/>
        <w:bottom w:val="nil"/>
        <w:right w:val="nil"/>
        <w:between w:val="nil"/>
        <w:bar w:val="nil"/>
      </w:pBdr>
      <w:autoSpaceDE/>
      <w:autoSpaceDN/>
      <w:ind w:left="300"/>
      <w:outlineLvl w:val="1"/>
    </w:pPr>
    <w:rPr>
      <w:rFonts w:ascii="Times New Roman" w:eastAsia="Arial Unicode MS" w:hAnsi="Times New Roman" w:cs="Arial Unicode MS"/>
      <w:b/>
      <w:bCs/>
      <w:color w:val="000000"/>
      <w:sz w:val="24"/>
      <w:szCs w:val="24"/>
      <w:u w:color="000000"/>
      <w:bdr w:val="nil"/>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6210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98</TotalTime>
  <Pages>10</Pages>
  <Words>4632</Words>
  <Characters>26406</Characters>
  <Application>Microsoft Office Word</Application>
  <DocSecurity>0</DocSecurity>
  <Lines>220</Lines>
  <Paragraphs>61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michele contartese</dc:creator>
  <cp:lastModifiedBy>stefania alessio</cp:lastModifiedBy>
  <cp:revision>10</cp:revision>
  <dcterms:created xsi:type="dcterms:W3CDTF">2025-07-13T14:22:00Z</dcterms:created>
  <dcterms:modified xsi:type="dcterms:W3CDTF">2025-07-15T16:44:00Z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2019-05-22T00:00:00Z</vt:filetime>
  </property>
  <property fmtid="{D5CDD505-2E9C-101B-9397-08002B2CF9AE}" pid="3" name="Creator">
    <vt:lpwstr>Writer</vt:lpwstr>
  </property>
  <property fmtid="{D5CDD505-2E9C-101B-9397-08002B2CF9AE}" pid="4" name="LastSaved">
    <vt:filetime>2019-05-28T00:00:00Z</vt:filetime>
  </property>
</Properties>
</file>